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F3A15" w:rsidRDefault="008F3A15"/>
    <w:p w:rsidR="002F6C6E" w:rsidRPr="00B1161B" w:rsidRDefault="002F6C6E" w:rsidP="00D370A0">
      <w:pPr>
        <w:pStyle w:val="Sinespaciado"/>
        <w:jc w:val="center"/>
        <w:rPr>
          <w:rFonts w:eastAsia="Calibri"/>
          <w:sz w:val="28"/>
          <w:szCs w:val="28"/>
          <w:u w:val="single"/>
        </w:rPr>
      </w:pPr>
      <w:r w:rsidRPr="00B1161B">
        <w:rPr>
          <w:rFonts w:eastAsia="Calibri"/>
          <w:sz w:val="28"/>
          <w:szCs w:val="28"/>
          <w:u w:val="single"/>
        </w:rPr>
        <w:t>PLAN DE CONTINUIDAD PEDAGÓGICA</w:t>
      </w:r>
    </w:p>
    <w:p w:rsidR="002F6C6E" w:rsidRPr="008449FE" w:rsidRDefault="002F6C6E" w:rsidP="00D370A0">
      <w:pPr>
        <w:pStyle w:val="Sinespaciado"/>
        <w:jc w:val="center"/>
        <w:rPr>
          <w:b/>
          <w:sz w:val="32"/>
          <w:szCs w:val="32"/>
        </w:rPr>
      </w:pPr>
    </w:p>
    <w:p w:rsidR="0049139A" w:rsidRPr="00D370A0" w:rsidRDefault="0049139A" w:rsidP="00D370A0">
      <w:pPr>
        <w:pStyle w:val="Sinespaciado"/>
        <w:jc w:val="center"/>
        <w:rPr>
          <w:b/>
          <w:sz w:val="28"/>
          <w:szCs w:val="28"/>
          <w:u w:val="single"/>
        </w:rPr>
      </w:pPr>
      <w:r w:rsidRPr="00D370A0">
        <w:rPr>
          <w:b/>
          <w:sz w:val="28"/>
          <w:szCs w:val="28"/>
          <w:u w:val="single"/>
        </w:rPr>
        <w:t>TRABAJO PARA 4° AÑO</w:t>
      </w:r>
    </w:p>
    <w:p w:rsidR="00291811" w:rsidRDefault="00291811" w:rsidP="00291811">
      <w:pPr>
        <w:pStyle w:val="Sinespaciado"/>
        <w:rPr>
          <w:sz w:val="24"/>
          <w:szCs w:val="24"/>
        </w:rPr>
      </w:pPr>
    </w:p>
    <w:p w:rsidR="003F1A74" w:rsidRDefault="00136BFC" w:rsidP="003F1A74">
      <w:pPr>
        <w:pStyle w:val="Sinespaciado"/>
        <w:jc w:val="both"/>
        <w:rPr>
          <w:sz w:val="24"/>
          <w:szCs w:val="24"/>
        </w:rPr>
      </w:pPr>
      <w:r>
        <w:rPr>
          <w:b/>
          <w:sz w:val="24"/>
          <w:szCs w:val="24"/>
        </w:rPr>
        <w:t>Objetivos:</w:t>
      </w:r>
      <w:r w:rsidR="003F1A74" w:rsidRPr="003F1A74">
        <w:rPr>
          <w:sz w:val="24"/>
          <w:szCs w:val="24"/>
        </w:rPr>
        <w:t xml:space="preserve"> analizar el mundo que vivimos hoy desde la perspectiva científica, económica, socio-cultural, política, tecnológica, geográfica, etc. </w:t>
      </w:r>
    </w:p>
    <w:p w:rsidR="002F6C6E" w:rsidRDefault="002F6C6E" w:rsidP="003F1A74">
      <w:pPr>
        <w:pStyle w:val="Sinespaciado"/>
        <w:jc w:val="both"/>
        <w:rPr>
          <w:sz w:val="24"/>
          <w:szCs w:val="24"/>
        </w:rPr>
      </w:pPr>
    </w:p>
    <w:p w:rsidR="000C53E3" w:rsidRPr="00B1161B" w:rsidRDefault="000C53E3" w:rsidP="000C53E3">
      <w:pPr>
        <w:rPr>
          <w:b/>
        </w:rPr>
      </w:pPr>
      <w:r w:rsidRPr="00B1161B">
        <w:rPr>
          <w:b/>
        </w:rPr>
        <w:t>OBJETIVOS GENERALES PARA EL TRABAJO A DISTANCIA:</w:t>
      </w:r>
    </w:p>
    <w:p w:rsidR="000C53E3" w:rsidRDefault="000C53E3" w:rsidP="000C53E3">
      <w:r>
        <w:t>Que los alumnos logren:</w:t>
      </w:r>
    </w:p>
    <w:p w:rsidR="000C53E3" w:rsidRDefault="000C53E3" w:rsidP="000C53E3">
      <w:pPr>
        <w:pStyle w:val="Prrafodelista"/>
        <w:numPr>
          <w:ilvl w:val="0"/>
          <w:numId w:val="15"/>
        </w:numPr>
      </w:pPr>
      <w:r>
        <w:t>Desarrollar un trabajo autónomo individual, en el que se evaluará la elaboración de ideas y la producción personal.</w:t>
      </w:r>
    </w:p>
    <w:p w:rsidR="000C53E3" w:rsidRDefault="000C53E3" w:rsidP="000C53E3">
      <w:pPr>
        <w:pStyle w:val="Prrafodelista"/>
        <w:numPr>
          <w:ilvl w:val="0"/>
          <w:numId w:val="15"/>
        </w:numPr>
      </w:pPr>
      <w:r>
        <w:t>Organizar sus tiempos  de trabajo en casa para poder cumplir con los plazos estipulados de elaboración y entrega de los trabajos enviados.</w:t>
      </w:r>
    </w:p>
    <w:p w:rsidR="000C53E3" w:rsidRDefault="000C53E3" w:rsidP="000C53E3">
      <w:pPr>
        <w:pStyle w:val="Prrafodelista"/>
        <w:numPr>
          <w:ilvl w:val="0"/>
          <w:numId w:val="15"/>
        </w:numPr>
      </w:pPr>
      <w:r>
        <w:t>Desarrollar la lectura comprensiva, sumando como herramienta importante a este proceso, el diccionario y diversas fuentes,  para consultar las palabras no conocidas.</w:t>
      </w:r>
    </w:p>
    <w:p w:rsidR="000C53E3" w:rsidRDefault="000C53E3" w:rsidP="000C53E3">
      <w:pPr>
        <w:pStyle w:val="Prrafodelista"/>
        <w:numPr>
          <w:ilvl w:val="0"/>
          <w:numId w:val="15"/>
        </w:numPr>
      </w:pPr>
      <w:r>
        <w:t>Utilizar los medios de consulta a docentes de manera pertinente.</w:t>
      </w:r>
    </w:p>
    <w:p w:rsidR="00136BFC" w:rsidRDefault="00136BFC" w:rsidP="00136BFC">
      <w:r>
        <w:t xml:space="preserve">Modalidad de entrega: </w:t>
      </w:r>
    </w:p>
    <w:p w:rsidR="00136BFC" w:rsidRDefault="00136BFC" w:rsidP="00136BFC">
      <w:pPr>
        <w:pStyle w:val="Prrafodelista"/>
        <w:numPr>
          <w:ilvl w:val="0"/>
          <w:numId w:val="14"/>
        </w:numPr>
      </w:pPr>
      <w:r>
        <w:t>El trabajo debe ser realizado</w:t>
      </w:r>
      <w:r w:rsidR="00E00533">
        <w:t xml:space="preserve"> en computadora, en un archivo Wor</w:t>
      </w:r>
      <w:r>
        <w:t xml:space="preserve">d y separando cada materia.  Si la presentación es presencial será el 1 de abril en formato papel conteniendo una carátula que Informe: Nombre del alumno y curso.  </w:t>
      </w:r>
    </w:p>
    <w:p w:rsidR="00136BFC" w:rsidRDefault="00136BFC" w:rsidP="00136BFC">
      <w:r>
        <w:t>Criterios de evaluación:</w:t>
      </w:r>
    </w:p>
    <w:p w:rsidR="00136BFC" w:rsidRDefault="00136BFC" w:rsidP="00136BFC">
      <w:pPr>
        <w:pStyle w:val="Prrafodelista"/>
        <w:numPr>
          <w:ilvl w:val="0"/>
          <w:numId w:val="14"/>
        </w:numPr>
      </w:pPr>
      <w:r>
        <w:t xml:space="preserve">Autenticidad del trabajo: debe evidenciarse que lo presentado es una elaboración personal, que pone de manifiesto ideas, búsquedas, dificultades y fortalezas propias. </w:t>
      </w:r>
    </w:p>
    <w:p w:rsidR="00136BFC" w:rsidRDefault="00136BFC" w:rsidP="00136BFC">
      <w:pPr>
        <w:pStyle w:val="Prrafodelista"/>
        <w:numPr>
          <w:ilvl w:val="0"/>
          <w:numId w:val="14"/>
        </w:numPr>
      </w:pPr>
      <w:r>
        <w:t xml:space="preserve">Compromiso en la búsqueda de información.  </w:t>
      </w:r>
    </w:p>
    <w:p w:rsidR="00136BFC" w:rsidRDefault="00136BFC" w:rsidP="00136BFC">
      <w:pPr>
        <w:pStyle w:val="Prrafodelista"/>
        <w:numPr>
          <w:ilvl w:val="0"/>
          <w:numId w:val="14"/>
        </w:numPr>
      </w:pPr>
      <w:r>
        <w:t>Prolijidad y estética de la presentación</w:t>
      </w:r>
    </w:p>
    <w:p w:rsidR="00136BFC" w:rsidRDefault="00136BFC" w:rsidP="00136BFC">
      <w:pPr>
        <w:pStyle w:val="Prrafodelista"/>
        <w:numPr>
          <w:ilvl w:val="0"/>
          <w:numId w:val="14"/>
        </w:numPr>
      </w:pPr>
      <w:r>
        <w:t>Comprensión de las consignas</w:t>
      </w:r>
    </w:p>
    <w:p w:rsidR="00136BFC" w:rsidRDefault="00136BFC" w:rsidP="00136BFC">
      <w:pPr>
        <w:pStyle w:val="Prrafodelista"/>
        <w:numPr>
          <w:ilvl w:val="0"/>
          <w:numId w:val="14"/>
        </w:numPr>
      </w:pPr>
      <w:r>
        <w:t>Resolución de las consignas.</w:t>
      </w:r>
    </w:p>
    <w:p w:rsidR="00291811" w:rsidRDefault="00291811" w:rsidP="00291811">
      <w:pPr>
        <w:pStyle w:val="Sinespaciado"/>
        <w:rPr>
          <w:sz w:val="24"/>
          <w:szCs w:val="24"/>
        </w:rPr>
      </w:pPr>
    </w:p>
    <w:p w:rsidR="002F6C6E" w:rsidRPr="002F6C6E" w:rsidRDefault="002F6C6E" w:rsidP="00291811">
      <w:pPr>
        <w:pStyle w:val="Sinespaciado"/>
        <w:rPr>
          <w:b/>
          <w:sz w:val="24"/>
          <w:szCs w:val="24"/>
        </w:rPr>
      </w:pPr>
      <w:r w:rsidRPr="002F6C6E">
        <w:rPr>
          <w:b/>
          <w:sz w:val="24"/>
          <w:szCs w:val="24"/>
        </w:rPr>
        <w:t xml:space="preserve">Temática </w:t>
      </w:r>
      <w:r>
        <w:rPr>
          <w:b/>
          <w:sz w:val="24"/>
          <w:szCs w:val="24"/>
        </w:rPr>
        <w:t>“</w:t>
      </w:r>
      <w:proofErr w:type="spellStart"/>
      <w:r>
        <w:rPr>
          <w:b/>
          <w:sz w:val="24"/>
          <w:szCs w:val="24"/>
        </w:rPr>
        <w:t>Deconstruyendo</w:t>
      </w:r>
      <w:proofErr w:type="spellEnd"/>
      <w:r>
        <w:rPr>
          <w:b/>
          <w:sz w:val="24"/>
          <w:szCs w:val="24"/>
        </w:rPr>
        <w:t xml:space="preserve"> el Consumo” </w:t>
      </w:r>
    </w:p>
    <w:p w:rsidR="002F6C6E" w:rsidRPr="00291811" w:rsidRDefault="002F6C6E" w:rsidP="002F6C6E">
      <w:pPr>
        <w:pStyle w:val="Sinespaciado"/>
        <w:rPr>
          <w:rFonts w:eastAsia="Calibri"/>
          <w:sz w:val="24"/>
          <w:szCs w:val="24"/>
        </w:rPr>
      </w:pPr>
    </w:p>
    <w:p w:rsidR="002F6C6E" w:rsidRDefault="00CE239C" w:rsidP="002F6C6E">
      <w:pPr>
        <w:pStyle w:val="Sinespaciado"/>
        <w:rPr>
          <w:rFonts w:eastAsia="Calibri"/>
          <w:b/>
          <w:sz w:val="24"/>
          <w:szCs w:val="24"/>
        </w:rPr>
      </w:pPr>
      <w:r w:rsidRPr="00CE239C">
        <w:rPr>
          <w:rFonts w:eastAsia="Calibri"/>
          <w:b/>
          <w:sz w:val="24"/>
          <w:szCs w:val="24"/>
        </w:rPr>
        <w:t>PELICULA DISPARADO</w:t>
      </w:r>
      <w:r>
        <w:rPr>
          <w:rFonts w:eastAsia="Calibri"/>
          <w:b/>
          <w:sz w:val="24"/>
          <w:szCs w:val="24"/>
        </w:rPr>
        <w:t>RA</w:t>
      </w:r>
      <w:r w:rsidRPr="00CE239C">
        <w:rPr>
          <w:rFonts w:eastAsia="Calibri"/>
          <w:b/>
          <w:sz w:val="24"/>
          <w:szCs w:val="24"/>
        </w:rPr>
        <w:t xml:space="preserve"> DE LA ACTIVIDAD A PROPONER</w:t>
      </w:r>
    </w:p>
    <w:p w:rsidR="00785B09" w:rsidRPr="00785B09" w:rsidRDefault="00785B09" w:rsidP="00586455">
      <w:pPr>
        <w:pStyle w:val="Sinespaciado"/>
        <w:jc w:val="both"/>
        <w:rPr>
          <w:rFonts w:eastAsia="Calibri"/>
          <w:sz w:val="24"/>
          <w:szCs w:val="24"/>
        </w:rPr>
      </w:pPr>
      <w:r w:rsidRPr="00785B09">
        <w:rPr>
          <w:rFonts w:eastAsia="Calibri"/>
          <w:sz w:val="24"/>
          <w:szCs w:val="24"/>
        </w:rPr>
        <w:t>Los docentes</w:t>
      </w:r>
      <w:r>
        <w:rPr>
          <w:rFonts w:eastAsia="Calibri"/>
          <w:b/>
          <w:sz w:val="24"/>
          <w:szCs w:val="24"/>
        </w:rPr>
        <w:t xml:space="preserve"> </w:t>
      </w:r>
      <w:r w:rsidR="00C65985">
        <w:rPr>
          <w:rFonts w:eastAsia="Calibri"/>
          <w:sz w:val="24"/>
          <w:szCs w:val="24"/>
        </w:rPr>
        <w:t>de 4</w:t>
      </w:r>
      <w:r w:rsidRPr="00785B09">
        <w:rPr>
          <w:rFonts w:eastAsia="Calibri"/>
          <w:sz w:val="24"/>
          <w:szCs w:val="24"/>
        </w:rPr>
        <w:t xml:space="preserve">° año A y B,  acordamos trabajar sobre la película </w:t>
      </w:r>
      <w:proofErr w:type="spellStart"/>
      <w:r w:rsidRPr="00785B09">
        <w:rPr>
          <w:rFonts w:eastAsia="Calibri"/>
          <w:sz w:val="24"/>
          <w:szCs w:val="24"/>
        </w:rPr>
        <w:t>Kinky</w:t>
      </w:r>
      <w:proofErr w:type="spellEnd"/>
      <w:r w:rsidRPr="00785B09">
        <w:rPr>
          <w:rFonts w:eastAsia="Calibri"/>
          <w:sz w:val="24"/>
          <w:szCs w:val="24"/>
        </w:rPr>
        <w:t xml:space="preserve"> </w:t>
      </w:r>
      <w:proofErr w:type="spellStart"/>
      <w:r w:rsidRPr="00785B09">
        <w:rPr>
          <w:rFonts w:eastAsia="Calibri"/>
          <w:sz w:val="24"/>
          <w:szCs w:val="24"/>
        </w:rPr>
        <w:t>Boots</w:t>
      </w:r>
      <w:proofErr w:type="spellEnd"/>
      <w:r w:rsidRPr="00785B09">
        <w:rPr>
          <w:rFonts w:eastAsia="Calibri"/>
          <w:sz w:val="24"/>
          <w:szCs w:val="24"/>
        </w:rPr>
        <w:t>, y abordar sus problemáticas en las diferentes materias.</w:t>
      </w:r>
      <w:r w:rsidR="00586455">
        <w:rPr>
          <w:rFonts w:eastAsia="Calibri"/>
          <w:sz w:val="24"/>
          <w:szCs w:val="24"/>
        </w:rPr>
        <w:t xml:space="preserve"> </w:t>
      </w:r>
      <w:r w:rsidR="006B37C3">
        <w:rPr>
          <w:rFonts w:eastAsia="Calibri"/>
          <w:sz w:val="24"/>
          <w:szCs w:val="24"/>
        </w:rPr>
        <w:t>La</w:t>
      </w:r>
      <w:r w:rsidR="00586455">
        <w:rPr>
          <w:rFonts w:eastAsia="Calibri"/>
          <w:sz w:val="24"/>
          <w:szCs w:val="24"/>
        </w:rPr>
        <w:t xml:space="preserve"> película</w:t>
      </w:r>
      <w:r w:rsidR="006B37C3" w:rsidRPr="006B37C3">
        <w:t xml:space="preserve"> </w:t>
      </w:r>
      <w:r w:rsidR="006B37C3">
        <w:t xml:space="preserve">nos permite  argumentar, relaciones con lugares, historias de vida y de espacios cotidianos, entre otras </w:t>
      </w:r>
      <w:r w:rsidR="00586455">
        <w:t>.</w:t>
      </w:r>
      <w:r w:rsidR="006B37C3">
        <w:t>Por su parte, el trabajo con las fuentes supone asumir que ésta es una forma de aproximación a los recortes temáticos y problemát</w:t>
      </w:r>
      <w:r w:rsidR="00586455">
        <w:t>icos</w:t>
      </w:r>
      <w:r w:rsidR="006B37C3">
        <w:t>, y una forma de obtener información sobre los mismos, pero que se encuen</w:t>
      </w:r>
      <w:r w:rsidR="00586455">
        <w:t xml:space="preserve">tra contextualizada por el </w:t>
      </w:r>
      <w:r w:rsidR="006B37C3">
        <w:t xml:space="preserve"> enfoque de la</w:t>
      </w:r>
      <w:r w:rsidR="00586455">
        <w:t>s diferentes</w:t>
      </w:r>
      <w:r w:rsidR="006B37C3">
        <w:t xml:space="preserve"> materia</w:t>
      </w:r>
      <w:r w:rsidR="00586455">
        <w:t>s</w:t>
      </w:r>
      <w:r w:rsidR="006B37C3">
        <w:t>.</w:t>
      </w:r>
    </w:p>
    <w:p w:rsidR="00291811" w:rsidRPr="00785B09" w:rsidRDefault="00291811" w:rsidP="00586455">
      <w:pPr>
        <w:pStyle w:val="Sinespaciado"/>
        <w:jc w:val="both"/>
        <w:rPr>
          <w:sz w:val="24"/>
          <w:szCs w:val="24"/>
        </w:rPr>
      </w:pPr>
    </w:p>
    <w:p w:rsidR="00291811" w:rsidRPr="00291811" w:rsidRDefault="00CE239C" w:rsidP="00291811">
      <w:pPr>
        <w:pStyle w:val="Sinespaciado"/>
        <w:rPr>
          <w:sz w:val="24"/>
          <w:szCs w:val="24"/>
        </w:rPr>
      </w:pPr>
      <w:r>
        <w:rPr>
          <w:noProof/>
        </w:rPr>
        <w:drawing>
          <wp:inline distT="0" distB="0" distL="0" distR="0">
            <wp:extent cx="5612130" cy="819150"/>
            <wp:effectExtent l="19050" t="0" r="7620" b="0"/>
            <wp:docPr id="6" name="Imagen 6" descr="Resultado de imagen de kinky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Resultado de imagen de kinky boots"/>
                    <pic:cNvPicPr>
                      <a:picLocks noChangeAspect="1" noChangeArrowheads="1"/>
                    </pic:cNvPicPr>
                  </pic:nvPicPr>
                  <pic:blipFill>
                    <a:blip r:embed="rId7"/>
                    <a:srcRect/>
                    <a:stretch>
                      <a:fillRect/>
                    </a:stretch>
                  </pic:blipFill>
                  <pic:spPr bwMode="auto">
                    <a:xfrm>
                      <a:off x="0" y="0"/>
                      <a:ext cx="5612130" cy="819150"/>
                    </a:xfrm>
                    <a:prstGeom prst="rect">
                      <a:avLst/>
                    </a:prstGeom>
                    <a:noFill/>
                    <a:ln w="9525">
                      <a:noFill/>
                      <a:miter lim="800000"/>
                      <a:headEnd/>
                      <a:tailEnd/>
                    </a:ln>
                  </pic:spPr>
                </pic:pic>
              </a:graphicData>
            </a:graphic>
          </wp:inline>
        </w:drawing>
      </w:r>
    </w:p>
    <w:p w:rsidR="0049139A" w:rsidRPr="00291811" w:rsidRDefault="0049139A" w:rsidP="00291811">
      <w:pPr>
        <w:pStyle w:val="Sinespaciado"/>
        <w:rPr>
          <w:sz w:val="24"/>
          <w:szCs w:val="24"/>
        </w:rPr>
      </w:pPr>
    </w:p>
    <w:p w:rsidR="00785B09" w:rsidRPr="00E00533" w:rsidRDefault="00785B09" w:rsidP="00785B09">
      <w:pPr>
        <w:shd w:val="clear" w:color="auto" w:fill="FFFFFF"/>
        <w:rPr>
          <w:rFonts w:cstheme="minorHAnsi"/>
          <w:color w:val="222222"/>
          <w:lang w:val="en-US"/>
        </w:rPr>
      </w:pPr>
      <w:r w:rsidRPr="00E00533">
        <w:rPr>
          <w:rFonts w:cstheme="minorHAnsi"/>
          <w:color w:val="222222"/>
          <w:lang w:val="en-US"/>
        </w:rPr>
        <w:t>Link peli: </w:t>
      </w:r>
      <w:hyperlink r:id="rId8" w:tgtFrame="_blank" w:history="1">
        <w:r w:rsidRPr="00E00533">
          <w:rPr>
            <w:rStyle w:val="Hipervnculo"/>
            <w:rFonts w:cstheme="minorHAnsi"/>
            <w:color w:val="1155CC"/>
            <w:lang w:val="en-US"/>
          </w:rPr>
          <w:t>http://www.mediafire.com/file/h7bzcc0sd0nuw8h/KB2005.zip/file</w:t>
        </w:r>
      </w:hyperlink>
    </w:p>
    <w:p w:rsidR="00785B09" w:rsidRPr="00E00533" w:rsidRDefault="00785B09" w:rsidP="00785B09">
      <w:pPr>
        <w:shd w:val="clear" w:color="auto" w:fill="FFFFFF"/>
        <w:rPr>
          <w:rFonts w:cstheme="minorHAnsi"/>
          <w:color w:val="222222"/>
          <w:lang w:val="en-US"/>
        </w:rPr>
      </w:pPr>
    </w:p>
    <w:p w:rsidR="00785B09" w:rsidRPr="00E00533" w:rsidRDefault="00785B09" w:rsidP="00785B09">
      <w:pPr>
        <w:shd w:val="clear" w:color="auto" w:fill="FFFFFF"/>
        <w:rPr>
          <w:rFonts w:cstheme="minorHAnsi"/>
          <w:color w:val="222222"/>
        </w:rPr>
      </w:pPr>
      <w:r w:rsidRPr="00E00533">
        <w:rPr>
          <w:rFonts w:cstheme="minorHAnsi"/>
          <w:color w:val="222222"/>
        </w:rPr>
        <w:t>Link Blog: </w:t>
      </w:r>
      <w:hyperlink r:id="rId9" w:tgtFrame="_blank" w:history="1">
        <w:r w:rsidRPr="00E00533">
          <w:rPr>
            <w:rStyle w:val="Hipervnculo"/>
            <w:rFonts w:cstheme="minorHAnsi"/>
            <w:color w:val="1155CC"/>
          </w:rPr>
          <w:t>K24ZINEWEB</w:t>
        </w:r>
      </w:hyperlink>
    </w:p>
    <w:p w:rsidR="00785B09" w:rsidRDefault="00785B09" w:rsidP="00291811">
      <w:pPr>
        <w:pStyle w:val="Sinespaciado"/>
        <w:jc w:val="center"/>
        <w:rPr>
          <w:b/>
          <w:sz w:val="32"/>
          <w:szCs w:val="32"/>
          <w:u w:val="single"/>
        </w:rPr>
      </w:pPr>
    </w:p>
    <w:p w:rsidR="0049139A" w:rsidRPr="00314344" w:rsidRDefault="0049139A" w:rsidP="00291811">
      <w:pPr>
        <w:pStyle w:val="Sinespaciado"/>
        <w:jc w:val="center"/>
        <w:rPr>
          <w:b/>
          <w:sz w:val="28"/>
          <w:szCs w:val="32"/>
          <w:u w:val="single"/>
        </w:rPr>
      </w:pPr>
      <w:r w:rsidRPr="00314344">
        <w:rPr>
          <w:b/>
          <w:sz w:val="28"/>
          <w:szCs w:val="32"/>
          <w:u w:val="single"/>
        </w:rPr>
        <w:lastRenderedPageBreak/>
        <w:t>Literatura 4º año</w:t>
      </w:r>
    </w:p>
    <w:p w:rsidR="00291811" w:rsidRPr="00314344" w:rsidRDefault="00314344" w:rsidP="00291811">
      <w:pPr>
        <w:pStyle w:val="Sinespaciado"/>
        <w:jc w:val="center"/>
        <w:rPr>
          <w:b/>
          <w:sz w:val="28"/>
          <w:szCs w:val="32"/>
          <w:u w:val="single"/>
        </w:rPr>
      </w:pPr>
      <w:r w:rsidRPr="00314344">
        <w:rPr>
          <w:b/>
          <w:sz w:val="28"/>
          <w:szCs w:val="32"/>
          <w:u w:val="single"/>
        </w:rPr>
        <w:t>Profesor:</w:t>
      </w:r>
      <w:r w:rsidR="00291811" w:rsidRPr="00314344">
        <w:rPr>
          <w:b/>
          <w:sz w:val="28"/>
          <w:szCs w:val="32"/>
          <w:u w:val="single"/>
        </w:rPr>
        <w:t xml:space="preserve"> Fernando Galli</w:t>
      </w:r>
    </w:p>
    <w:p w:rsidR="0049139A" w:rsidRPr="00291811" w:rsidRDefault="0049139A" w:rsidP="00291811">
      <w:pPr>
        <w:pStyle w:val="Sinespaciado"/>
        <w:rPr>
          <w:sz w:val="24"/>
          <w:szCs w:val="24"/>
        </w:rPr>
      </w:pPr>
    </w:p>
    <w:p w:rsidR="0049139A" w:rsidRPr="00314344" w:rsidRDefault="0049139A" w:rsidP="00291811">
      <w:pPr>
        <w:pStyle w:val="Sinespaciado"/>
        <w:rPr>
          <w:i/>
          <w:sz w:val="24"/>
          <w:szCs w:val="24"/>
          <w:u w:val="single"/>
        </w:rPr>
      </w:pPr>
      <w:r w:rsidRPr="00291811">
        <w:rPr>
          <w:i/>
          <w:sz w:val="24"/>
          <w:szCs w:val="24"/>
          <w:u w:val="single"/>
        </w:rPr>
        <w:t>Objetivos del área:</w:t>
      </w:r>
    </w:p>
    <w:p w:rsidR="0049139A" w:rsidRPr="00291811" w:rsidRDefault="0049139A" w:rsidP="00291811">
      <w:pPr>
        <w:pStyle w:val="Sinespaciado"/>
        <w:rPr>
          <w:sz w:val="24"/>
          <w:szCs w:val="24"/>
        </w:rPr>
      </w:pPr>
      <w:r w:rsidRPr="00291811">
        <w:rPr>
          <w:sz w:val="24"/>
          <w:szCs w:val="24"/>
        </w:rPr>
        <w:t>Promover la percepción y la interpretación de una obra artística desde distintos lenguajes expresivos.</w:t>
      </w:r>
    </w:p>
    <w:p w:rsidR="0049139A" w:rsidRPr="00291811" w:rsidRDefault="0049139A" w:rsidP="00291811">
      <w:pPr>
        <w:pStyle w:val="Sinespaciado"/>
        <w:rPr>
          <w:sz w:val="24"/>
          <w:szCs w:val="24"/>
        </w:rPr>
      </w:pPr>
    </w:p>
    <w:p w:rsidR="0049139A" w:rsidRPr="00291811" w:rsidRDefault="0049139A" w:rsidP="00291811">
      <w:pPr>
        <w:pStyle w:val="Sinespaciado"/>
        <w:rPr>
          <w:i/>
          <w:sz w:val="24"/>
          <w:szCs w:val="24"/>
          <w:u w:val="single"/>
        </w:rPr>
      </w:pPr>
      <w:r w:rsidRPr="00291811">
        <w:rPr>
          <w:i/>
          <w:sz w:val="24"/>
          <w:szCs w:val="24"/>
          <w:u w:val="single"/>
        </w:rPr>
        <w:t>Actividades</w:t>
      </w:r>
    </w:p>
    <w:p w:rsidR="0049139A" w:rsidRPr="00291811" w:rsidRDefault="0049139A" w:rsidP="00291811">
      <w:pPr>
        <w:pStyle w:val="Sinespaciado"/>
        <w:rPr>
          <w:i/>
          <w:sz w:val="24"/>
          <w:szCs w:val="24"/>
          <w:u w:val="single"/>
        </w:rPr>
      </w:pPr>
    </w:p>
    <w:p w:rsidR="0049139A" w:rsidRPr="00291811" w:rsidRDefault="0049139A" w:rsidP="00291811">
      <w:pPr>
        <w:pStyle w:val="Sinespaciado"/>
        <w:rPr>
          <w:sz w:val="24"/>
          <w:szCs w:val="24"/>
        </w:rPr>
      </w:pPr>
      <w:r w:rsidRPr="00291811">
        <w:rPr>
          <w:sz w:val="24"/>
          <w:szCs w:val="24"/>
        </w:rPr>
        <w:t>Basada en la observación de la película</w:t>
      </w:r>
      <w:r w:rsidR="00E00533">
        <w:rPr>
          <w:sz w:val="24"/>
          <w:szCs w:val="24"/>
        </w:rPr>
        <w:t xml:space="preserve"> </w:t>
      </w:r>
      <w:r w:rsidRPr="00291811">
        <w:rPr>
          <w:sz w:val="24"/>
          <w:szCs w:val="24"/>
        </w:rPr>
        <w:t>“</w:t>
      </w:r>
      <w:proofErr w:type="spellStart"/>
      <w:r w:rsidRPr="00291811">
        <w:rPr>
          <w:sz w:val="24"/>
          <w:szCs w:val="24"/>
        </w:rPr>
        <w:t>Kinkyboots</w:t>
      </w:r>
      <w:proofErr w:type="spellEnd"/>
      <w:r w:rsidRPr="00291811">
        <w:rPr>
          <w:sz w:val="24"/>
          <w:szCs w:val="24"/>
        </w:rPr>
        <w:t>”,</w:t>
      </w:r>
      <w:r w:rsidR="00CE239C">
        <w:rPr>
          <w:sz w:val="24"/>
          <w:szCs w:val="24"/>
        </w:rPr>
        <w:t xml:space="preserve"> </w:t>
      </w:r>
      <w:r w:rsidRPr="00291811">
        <w:rPr>
          <w:sz w:val="24"/>
          <w:szCs w:val="24"/>
        </w:rPr>
        <w:t>armar la ficha técnica de la película, donde se detallará director, año de realización, guionista, duración, género, música e intérpretes.</w:t>
      </w:r>
      <w:r w:rsidR="00CE239C">
        <w:rPr>
          <w:sz w:val="24"/>
          <w:szCs w:val="24"/>
        </w:rPr>
        <w:t xml:space="preserve"> </w:t>
      </w:r>
      <w:r w:rsidRPr="00291811">
        <w:rPr>
          <w:sz w:val="24"/>
          <w:szCs w:val="24"/>
        </w:rPr>
        <w:t>Además agregar que otras películas ha hecho el director de la misma.</w:t>
      </w:r>
    </w:p>
    <w:p w:rsidR="0049139A" w:rsidRPr="00291811" w:rsidRDefault="0049139A" w:rsidP="00291811">
      <w:pPr>
        <w:pStyle w:val="Sinespaciado"/>
        <w:rPr>
          <w:sz w:val="24"/>
          <w:szCs w:val="24"/>
        </w:rPr>
      </w:pPr>
      <w:r w:rsidRPr="00291811">
        <w:rPr>
          <w:sz w:val="24"/>
          <w:szCs w:val="24"/>
        </w:rPr>
        <w:t>Hacer un resumen argumental de la película enfocándose en el conflicto principal y los secundarios.</w:t>
      </w:r>
    </w:p>
    <w:p w:rsidR="0049139A" w:rsidRPr="00291811" w:rsidRDefault="0049139A" w:rsidP="00291811">
      <w:pPr>
        <w:pStyle w:val="Sinespaciado"/>
        <w:rPr>
          <w:sz w:val="24"/>
          <w:szCs w:val="24"/>
        </w:rPr>
      </w:pPr>
      <w:r w:rsidRPr="00291811">
        <w:rPr>
          <w:sz w:val="24"/>
          <w:szCs w:val="24"/>
        </w:rPr>
        <w:t>Armar la secuencia narrativa completa de la obra.</w:t>
      </w:r>
    </w:p>
    <w:p w:rsidR="0049139A" w:rsidRPr="00291811" w:rsidRDefault="0049139A" w:rsidP="00291811">
      <w:pPr>
        <w:pStyle w:val="Sinespaciado"/>
        <w:rPr>
          <w:sz w:val="24"/>
          <w:szCs w:val="24"/>
        </w:rPr>
      </w:pPr>
      <w:r w:rsidRPr="00291811">
        <w:rPr>
          <w:sz w:val="24"/>
          <w:szCs w:val="24"/>
        </w:rPr>
        <w:t>Armar una lista de los personajes principales marcando sus características.</w:t>
      </w:r>
    </w:p>
    <w:p w:rsidR="0049139A" w:rsidRPr="00291811" w:rsidRDefault="0049139A" w:rsidP="00291811">
      <w:pPr>
        <w:pStyle w:val="Sinespaciado"/>
        <w:rPr>
          <w:sz w:val="24"/>
          <w:szCs w:val="24"/>
        </w:rPr>
      </w:pPr>
      <w:r w:rsidRPr="00291811">
        <w:rPr>
          <w:sz w:val="24"/>
          <w:szCs w:val="24"/>
        </w:rPr>
        <w:t>¿</w:t>
      </w:r>
      <w:r w:rsidR="00CE239C" w:rsidRPr="00291811">
        <w:rPr>
          <w:sz w:val="24"/>
          <w:szCs w:val="24"/>
        </w:rPr>
        <w:t>Qué</w:t>
      </w:r>
      <w:r w:rsidRPr="00291811">
        <w:rPr>
          <w:sz w:val="24"/>
          <w:szCs w:val="24"/>
        </w:rPr>
        <w:t xml:space="preserve"> representa metafóricamente el personaje de Charlie y qué el personaje de Lola?</w:t>
      </w:r>
    </w:p>
    <w:p w:rsidR="0049139A" w:rsidRDefault="0049139A" w:rsidP="00291811">
      <w:pPr>
        <w:pStyle w:val="Sinespaciado"/>
        <w:rPr>
          <w:sz w:val="24"/>
          <w:szCs w:val="24"/>
        </w:rPr>
      </w:pPr>
      <w:r w:rsidRPr="00291811">
        <w:rPr>
          <w:sz w:val="24"/>
          <w:szCs w:val="24"/>
        </w:rPr>
        <w:t>¿Cómo se plantea la cuestión de género y la aceptación social en la obra?</w:t>
      </w:r>
    </w:p>
    <w:p w:rsidR="0049139A" w:rsidRPr="00E00533" w:rsidRDefault="0049139A" w:rsidP="00E00533">
      <w:pPr>
        <w:pStyle w:val="Sinespaciado"/>
      </w:pPr>
    </w:p>
    <w:p w:rsidR="00FC6168" w:rsidRPr="00E00533" w:rsidRDefault="00FC6168" w:rsidP="00E00533">
      <w:pPr>
        <w:pStyle w:val="Sinespaciado"/>
        <w:rPr>
          <w:rFonts w:eastAsia="Calibri"/>
          <w:b/>
        </w:rPr>
      </w:pPr>
      <w:r w:rsidRPr="00E00533">
        <w:rPr>
          <w:rFonts w:eastAsia="Calibri"/>
          <w:b/>
        </w:rPr>
        <w:t>MATERIA: TEORIA DE LAS ORGANIZACIONES y SIC</w:t>
      </w:r>
    </w:p>
    <w:p w:rsidR="00FC6168" w:rsidRPr="00E00533" w:rsidRDefault="00FC6168" w:rsidP="00E00533">
      <w:pPr>
        <w:pStyle w:val="Sinespaciado"/>
        <w:rPr>
          <w:rFonts w:eastAsia="Calibri"/>
          <w:b/>
        </w:rPr>
      </w:pPr>
      <w:r w:rsidRPr="00E00533">
        <w:rPr>
          <w:rFonts w:eastAsia="Calibri"/>
          <w:b/>
        </w:rPr>
        <w:t>PROFESORA: SUSANA LONGONI</w:t>
      </w:r>
    </w:p>
    <w:p w:rsidR="00291811" w:rsidRPr="00291811" w:rsidRDefault="00291811" w:rsidP="00291811">
      <w:pPr>
        <w:pStyle w:val="Sinespaciado"/>
        <w:rPr>
          <w:rFonts w:eastAsia="Calibri"/>
          <w:sz w:val="24"/>
          <w:szCs w:val="24"/>
        </w:rPr>
      </w:pPr>
    </w:p>
    <w:p w:rsidR="00FC6168" w:rsidRPr="00291811" w:rsidRDefault="00FC6168" w:rsidP="00291811">
      <w:pPr>
        <w:pStyle w:val="Sinespaciado"/>
        <w:rPr>
          <w:rFonts w:eastAsia="Calibri"/>
          <w:sz w:val="24"/>
          <w:szCs w:val="24"/>
        </w:rPr>
      </w:pPr>
      <w:r w:rsidRPr="00291811">
        <w:rPr>
          <w:rFonts w:eastAsia="Calibri"/>
          <w:sz w:val="24"/>
          <w:szCs w:val="24"/>
        </w:rPr>
        <w:t>PLAN DE CONTINUIDAD PEDAGÓGICA</w:t>
      </w:r>
    </w:p>
    <w:p w:rsidR="00FC6168" w:rsidRPr="00291811" w:rsidRDefault="00FC6168" w:rsidP="00291811">
      <w:pPr>
        <w:pStyle w:val="Sinespaciado"/>
        <w:rPr>
          <w:rFonts w:eastAsia="Calibri"/>
          <w:sz w:val="24"/>
          <w:szCs w:val="24"/>
        </w:rPr>
      </w:pPr>
      <w:r w:rsidRPr="00291811">
        <w:rPr>
          <w:rFonts w:eastAsia="Calibri"/>
          <w:sz w:val="24"/>
          <w:szCs w:val="24"/>
        </w:rPr>
        <w:t>SEGUIMOS EDUCANDO</w:t>
      </w:r>
    </w:p>
    <w:p w:rsidR="00FC6168" w:rsidRPr="00291811" w:rsidRDefault="00FC6168" w:rsidP="00291811">
      <w:pPr>
        <w:pStyle w:val="Sinespaciado"/>
        <w:rPr>
          <w:rFonts w:eastAsia="Calibri"/>
          <w:sz w:val="24"/>
          <w:szCs w:val="24"/>
        </w:rPr>
      </w:pPr>
    </w:p>
    <w:p w:rsidR="00FC6168" w:rsidRPr="00291811" w:rsidRDefault="00FC6168" w:rsidP="00291811">
      <w:pPr>
        <w:pStyle w:val="Sinespaciado"/>
        <w:rPr>
          <w:rFonts w:eastAsia="Calibri"/>
          <w:i/>
          <w:sz w:val="24"/>
          <w:szCs w:val="24"/>
          <w:u w:val="single"/>
        </w:rPr>
      </w:pPr>
      <w:r w:rsidRPr="00291811">
        <w:rPr>
          <w:rFonts w:eastAsia="Calibri"/>
          <w:sz w:val="24"/>
          <w:szCs w:val="24"/>
        </w:rPr>
        <w:t xml:space="preserve">TEMA        </w:t>
      </w:r>
      <w:r w:rsidRPr="00291811">
        <w:rPr>
          <w:rFonts w:eastAsia="Calibri"/>
          <w:i/>
          <w:sz w:val="24"/>
          <w:szCs w:val="24"/>
          <w:u w:val="single"/>
        </w:rPr>
        <w:t>DECONSTRUYENDO EL CONSUMO</w:t>
      </w:r>
    </w:p>
    <w:p w:rsidR="00FC6168" w:rsidRPr="00291811" w:rsidRDefault="00FC6168" w:rsidP="00291811">
      <w:pPr>
        <w:pStyle w:val="Sinespaciado"/>
        <w:rPr>
          <w:rFonts w:eastAsia="Calibri"/>
          <w:sz w:val="24"/>
          <w:szCs w:val="24"/>
        </w:rPr>
      </w:pPr>
    </w:p>
    <w:p w:rsidR="00FC6168" w:rsidRPr="00291811" w:rsidRDefault="00FC6168" w:rsidP="00291811">
      <w:pPr>
        <w:pStyle w:val="Sinespaciado"/>
        <w:rPr>
          <w:rFonts w:eastAsia="Calibri"/>
          <w:sz w:val="24"/>
          <w:szCs w:val="24"/>
        </w:rPr>
      </w:pPr>
      <w:r w:rsidRPr="00291811">
        <w:rPr>
          <w:rFonts w:eastAsia="Calibri"/>
          <w:sz w:val="24"/>
          <w:szCs w:val="24"/>
        </w:rPr>
        <w:t>ACTIVIDAD</w:t>
      </w:r>
    </w:p>
    <w:p w:rsidR="00FC6168" w:rsidRPr="00291811" w:rsidRDefault="00FC6168" w:rsidP="00291811">
      <w:pPr>
        <w:pStyle w:val="Sinespaciado"/>
        <w:rPr>
          <w:rFonts w:eastAsia="Calibri"/>
          <w:sz w:val="24"/>
          <w:szCs w:val="24"/>
        </w:rPr>
      </w:pPr>
      <w:r w:rsidRPr="00291811">
        <w:rPr>
          <w:rFonts w:eastAsia="Calibri"/>
          <w:sz w:val="24"/>
          <w:szCs w:val="24"/>
        </w:rPr>
        <w:t>Luego de ver la película KYNKY BOOTS, se requiere:</w:t>
      </w:r>
    </w:p>
    <w:p w:rsidR="00FC6168" w:rsidRPr="00291811" w:rsidRDefault="00FC6168" w:rsidP="00291811">
      <w:pPr>
        <w:pStyle w:val="Sinespaciado"/>
        <w:rPr>
          <w:rFonts w:eastAsia="Calibri"/>
          <w:sz w:val="24"/>
          <w:szCs w:val="24"/>
        </w:rPr>
      </w:pPr>
      <w:r w:rsidRPr="00291811">
        <w:rPr>
          <w:rFonts w:eastAsia="Calibri"/>
          <w:sz w:val="24"/>
          <w:szCs w:val="24"/>
        </w:rPr>
        <w:t>1- Definir un concepto de “organización” como institución de trabajo (en la película, la principal es la fábrica de zapatos)</w:t>
      </w:r>
    </w:p>
    <w:p w:rsidR="00FC6168" w:rsidRPr="00291811" w:rsidRDefault="00FC6168" w:rsidP="00291811">
      <w:pPr>
        <w:pStyle w:val="Sinespaciado"/>
        <w:rPr>
          <w:rFonts w:eastAsia="Calibri"/>
          <w:sz w:val="24"/>
          <w:szCs w:val="24"/>
        </w:rPr>
      </w:pPr>
      <w:r w:rsidRPr="00291811">
        <w:rPr>
          <w:rFonts w:eastAsia="Calibri"/>
          <w:sz w:val="24"/>
          <w:szCs w:val="24"/>
        </w:rPr>
        <w:t>2- ¿Qué es una empresa familiar?</w:t>
      </w:r>
    </w:p>
    <w:p w:rsidR="00FC6168" w:rsidRPr="00291811" w:rsidRDefault="00FC6168" w:rsidP="00291811">
      <w:pPr>
        <w:pStyle w:val="Sinespaciado"/>
        <w:rPr>
          <w:rFonts w:eastAsia="Calibri"/>
          <w:sz w:val="24"/>
          <w:szCs w:val="24"/>
        </w:rPr>
      </w:pPr>
      <w:r w:rsidRPr="00291811">
        <w:rPr>
          <w:rFonts w:eastAsia="Calibri"/>
          <w:sz w:val="24"/>
          <w:szCs w:val="24"/>
        </w:rPr>
        <w:t>3- ¿A qué obedece el malestar económico por el que está atravesando la empresa? ¿Cuál es la decisión final entre salvarla o venderla? ¿Cuál fue el motivo que impulsó esa decisión?</w:t>
      </w:r>
    </w:p>
    <w:p w:rsidR="00FC6168" w:rsidRPr="00291811" w:rsidRDefault="00FC6168" w:rsidP="00291811">
      <w:pPr>
        <w:pStyle w:val="Sinespaciado"/>
        <w:rPr>
          <w:rFonts w:eastAsia="Calibri"/>
          <w:sz w:val="24"/>
          <w:szCs w:val="24"/>
        </w:rPr>
      </w:pPr>
      <w:r w:rsidRPr="00291811">
        <w:rPr>
          <w:rFonts w:eastAsia="Calibri"/>
          <w:sz w:val="24"/>
          <w:szCs w:val="24"/>
        </w:rPr>
        <w:t>3- Explicar los motivos por los cuales se decide cambiar la línea de zapatos que se producían tradicionalmente en la fábrica durante la gestión del padre de Charlie Price. ¿Qué cambios se producen internamente, además del producto a fabricar?</w:t>
      </w:r>
    </w:p>
    <w:p w:rsidR="00FC6168" w:rsidRPr="00291811" w:rsidRDefault="00FC6168" w:rsidP="00291811">
      <w:pPr>
        <w:pStyle w:val="Sinespaciado"/>
        <w:rPr>
          <w:rFonts w:eastAsia="Calibri"/>
          <w:sz w:val="24"/>
          <w:szCs w:val="24"/>
        </w:rPr>
      </w:pPr>
      <w:r w:rsidRPr="00291811">
        <w:rPr>
          <w:rFonts w:eastAsia="Calibri"/>
          <w:sz w:val="24"/>
          <w:szCs w:val="24"/>
        </w:rPr>
        <w:t>4- ¿Qué conflictos produce en los empleados ésta decisión de cambio? ¿Cómo se resuelve?</w:t>
      </w:r>
    </w:p>
    <w:p w:rsidR="00FC6168" w:rsidRPr="00291811" w:rsidRDefault="00FC6168" w:rsidP="00291811">
      <w:pPr>
        <w:pStyle w:val="Sinespaciado"/>
        <w:rPr>
          <w:rFonts w:eastAsia="Calibri"/>
          <w:sz w:val="24"/>
          <w:szCs w:val="24"/>
        </w:rPr>
      </w:pPr>
      <w:r w:rsidRPr="00291811">
        <w:rPr>
          <w:rFonts w:eastAsia="Calibri"/>
          <w:sz w:val="24"/>
          <w:szCs w:val="24"/>
        </w:rPr>
        <w:t>5- ¿Cuál es la postura de Don, uno de los trabajadores, frente a todos estos cambios dentro de la empresa?</w:t>
      </w:r>
    </w:p>
    <w:p w:rsidR="00FC6168" w:rsidRPr="00291811" w:rsidRDefault="00FC6168" w:rsidP="00291811">
      <w:pPr>
        <w:pStyle w:val="Sinespaciado"/>
        <w:rPr>
          <w:rFonts w:eastAsia="Calibri"/>
          <w:sz w:val="24"/>
          <w:szCs w:val="24"/>
        </w:rPr>
      </w:pPr>
      <w:r w:rsidRPr="00291811">
        <w:rPr>
          <w:rFonts w:eastAsia="Calibri"/>
          <w:sz w:val="24"/>
          <w:szCs w:val="24"/>
        </w:rPr>
        <w:t>6- Conclusión: relacionar lo trabajado con el concepto de Cultura Organizacional</w:t>
      </w:r>
    </w:p>
    <w:p w:rsidR="00FC6168" w:rsidRPr="00291811" w:rsidRDefault="00FC6168" w:rsidP="00291811">
      <w:pPr>
        <w:pStyle w:val="Sinespaciado"/>
        <w:rPr>
          <w:rFonts w:eastAsia="Calibri"/>
          <w:sz w:val="24"/>
          <w:szCs w:val="24"/>
        </w:rPr>
      </w:pPr>
    </w:p>
    <w:p w:rsidR="00FC6168" w:rsidRDefault="00FC6168" w:rsidP="00291811">
      <w:pPr>
        <w:pStyle w:val="Sinespaciado"/>
        <w:rPr>
          <w:rFonts w:eastAsia="Calibri"/>
          <w:sz w:val="24"/>
          <w:szCs w:val="24"/>
        </w:rPr>
      </w:pPr>
      <w:r w:rsidRPr="00291811">
        <w:rPr>
          <w:rFonts w:eastAsia="Calibri"/>
          <w:sz w:val="24"/>
          <w:szCs w:val="24"/>
        </w:rPr>
        <w:t>Este trabajo es de carácter domiciliario e individual y deberá ser entregado a la docente para su calificación</w:t>
      </w:r>
    </w:p>
    <w:p w:rsidR="00291811" w:rsidRDefault="00291811" w:rsidP="00291811">
      <w:pPr>
        <w:pStyle w:val="Sinespaciado"/>
        <w:rPr>
          <w:rFonts w:eastAsia="Calibri"/>
          <w:sz w:val="24"/>
          <w:szCs w:val="24"/>
        </w:rPr>
      </w:pPr>
    </w:p>
    <w:p w:rsidR="00291811" w:rsidRDefault="00291811" w:rsidP="00291811">
      <w:pPr>
        <w:pStyle w:val="Sinespaciado"/>
        <w:rPr>
          <w:rFonts w:eastAsia="Calibri"/>
          <w:sz w:val="24"/>
          <w:szCs w:val="24"/>
        </w:rPr>
      </w:pPr>
    </w:p>
    <w:p w:rsidR="004E5958" w:rsidRPr="00E00533" w:rsidRDefault="004E5958" w:rsidP="00E00533">
      <w:pPr>
        <w:pStyle w:val="Sinespaciado"/>
        <w:rPr>
          <w:rFonts w:cstheme="minorHAnsi"/>
          <w:b/>
        </w:rPr>
      </w:pPr>
      <w:r w:rsidRPr="00E00533">
        <w:rPr>
          <w:rFonts w:cstheme="minorHAnsi"/>
          <w:b/>
        </w:rPr>
        <w:t>Materia: Historia</w:t>
      </w:r>
    </w:p>
    <w:p w:rsidR="004E5958" w:rsidRPr="00E00533" w:rsidRDefault="004E5958" w:rsidP="00E00533">
      <w:pPr>
        <w:pStyle w:val="Sinespaciado"/>
        <w:rPr>
          <w:rFonts w:cstheme="minorHAnsi"/>
          <w:b/>
        </w:rPr>
      </w:pPr>
      <w:r w:rsidRPr="00E00533">
        <w:rPr>
          <w:rFonts w:cstheme="minorHAnsi"/>
          <w:b/>
        </w:rPr>
        <w:t xml:space="preserve">Profesora: </w:t>
      </w:r>
      <w:proofErr w:type="spellStart"/>
      <w:r w:rsidRPr="00E00533">
        <w:rPr>
          <w:rFonts w:cstheme="minorHAnsi"/>
          <w:b/>
        </w:rPr>
        <w:t>Capace</w:t>
      </w:r>
      <w:proofErr w:type="spellEnd"/>
      <w:r w:rsidRPr="00E00533">
        <w:rPr>
          <w:rFonts w:cstheme="minorHAnsi"/>
          <w:b/>
        </w:rPr>
        <w:t xml:space="preserve"> Cecilia</w:t>
      </w:r>
      <w:r w:rsidR="00610E07" w:rsidRPr="00E00533">
        <w:rPr>
          <w:rFonts w:cstheme="minorHAnsi"/>
          <w:b/>
        </w:rPr>
        <w:t xml:space="preserve"> – Carranza Patricia </w:t>
      </w:r>
    </w:p>
    <w:p w:rsidR="00291811" w:rsidRPr="00291811" w:rsidRDefault="00291811" w:rsidP="00291811">
      <w:pPr>
        <w:pStyle w:val="Sinespaciado"/>
        <w:jc w:val="center"/>
        <w:rPr>
          <w:b/>
          <w:sz w:val="28"/>
          <w:szCs w:val="28"/>
        </w:rPr>
      </w:pPr>
    </w:p>
    <w:p w:rsidR="004E5958" w:rsidRPr="00E00533" w:rsidRDefault="004E5958" w:rsidP="00291811">
      <w:pPr>
        <w:pStyle w:val="Sinespaciado"/>
      </w:pPr>
      <w:r w:rsidRPr="00E00533">
        <w:t>Tema: las transformaciones en el sistema mundo hacia fines del siglo XIX</w:t>
      </w:r>
    </w:p>
    <w:p w:rsidR="004E5958" w:rsidRPr="00E00533" w:rsidRDefault="004E5958" w:rsidP="00291811">
      <w:pPr>
        <w:pStyle w:val="Sinespaciado"/>
      </w:pPr>
    </w:p>
    <w:p w:rsidR="004E5958" w:rsidRPr="00E00533" w:rsidRDefault="004E5958" w:rsidP="00291811">
      <w:pPr>
        <w:pStyle w:val="Sinespaciado"/>
      </w:pPr>
      <w:r w:rsidRPr="00E00533">
        <w:t xml:space="preserve">Mirar el siguiente video: </w:t>
      </w:r>
      <w:hyperlink r:id="rId10" w:history="1">
        <w:r w:rsidRPr="00E00533">
          <w:rPr>
            <w:rStyle w:val="Hipervnculo"/>
            <w:rFonts w:cstheme="minorHAnsi"/>
          </w:rPr>
          <w:t>https://www.youtube.com/watch?v=S7cKNXc60O0</w:t>
        </w:r>
      </w:hyperlink>
    </w:p>
    <w:p w:rsidR="004E5958" w:rsidRPr="00E00533" w:rsidRDefault="004E5958" w:rsidP="00291811">
      <w:pPr>
        <w:pStyle w:val="Sinespaciado"/>
      </w:pPr>
      <w:r w:rsidRPr="00E00533">
        <w:t>Elaborar un cuadro conceptual acerca del imperialismo británico desde el inicio de la Era victoriana hasta la Primera Guerra Mundial.</w:t>
      </w:r>
    </w:p>
    <w:p w:rsidR="004E5958" w:rsidRDefault="004E5958" w:rsidP="00291811">
      <w:pPr>
        <w:pStyle w:val="Sinespaciado"/>
      </w:pPr>
      <w:r w:rsidRPr="00E00533">
        <w:t>Leer el siguiente texto con el fin de analizar el impacto del imperialismo sobre las sociedades coloniales.</w:t>
      </w:r>
    </w:p>
    <w:p w:rsidR="00314344" w:rsidRDefault="00314344" w:rsidP="00291811">
      <w:pPr>
        <w:pStyle w:val="Sinespaciado"/>
      </w:pPr>
    </w:p>
    <w:p w:rsidR="00314344" w:rsidRPr="00E00533" w:rsidRDefault="00314344" w:rsidP="00291811">
      <w:pPr>
        <w:pStyle w:val="Sinespaciado"/>
      </w:pPr>
    </w:p>
    <w:p w:rsidR="004E5958" w:rsidRPr="00E00533" w:rsidRDefault="004E5958" w:rsidP="00291811">
      <w:pPr>
        <w:pStyle w:val="Sinespaciado"/>
        <w:rPr>
          <w:bCs/>
          <w:i/>
          <w:iCs/>
        </w:rPr>
      </w:pPr>
      <w:r w:rsidRPr="00E00533">
        <w:rPr>
          <w:bCs/>
          <w:i/>
          <w:iCs/>
        </w:rPr>
        <w:t>Los imperios coloniales</w:t>
      </w:r>
    </w:p>
    <w:p w:rsidR="004E5958" w:rsidRPr="00E00533" w:rsidRDefault="004E5958" w:rsidP="00291811">
      <w:pPr>
        <w:pStyle w:val="Sinespaciado"/>
        <w:rPr>
          <w:i/>
          <w:iCs/>
        </w:rPr>
      </w:pPr>
      <w:r w:rsidRPr="00E00533">
        <w:rPr>
          <w:i/>
          <w:iCs/>
        </w:rPr>
        <w:t>Las colonizaciones (inglesa, francesa, portuguesa, belga, alemana) se insertan en este cuadro general de despojo del espacio social, del espacio político y del espacio territorial.</w:t>
      </w:r>
    </w:p>
    <w:p w:rsidR="004E5958" w:rsidRPr="00E00533" w:rsidRDefault="004E5958" w:rsidP="00291811">
      <w:pPr>
        <w:pStyle w:val="Sinespaciado"/>
        <w:rPr>
          <w:i/>
          <w:iCs/>
        </w:rPr>
      </w:pPr>
      <w:r w:rsidRPr="00E00533">
        <w:rPr>
          <w:i/>
          <w:iCs/>
        </w:rPr>
        <w:t>Pueden considerarse como un fenómeno histórico cuyos orígenes ya se habían manifestado desde hacía más de un siglo de iniciada la colonización. Cada vez más, descubrimos que estas colonizaciones fueron vividas por las poblaciones africanas ya sea como un episodio entre otros de los traumas sufridos durante el período precedente o como una fase entre otras de la larga serie de conquistas militares y de despojo de la territorialidad.1</w:t>
      </w:r>
    </w:p>
    <w:p w:rsidR="004E5958" w:rsidRPr="00E00533" w:rsidRDefault="004E5958" w:rsidP="00291811">
      <w:pPr>
        <w:pStyle w:val="Sinespaciado"/>
        <w:rPr>
          <w:i/>
          <w:iCs/>
        </w:rPr>
      </w:pPr>
      <w:r w:rsidRPr="00E00533">
        <w:rPr>
          <w:i/>
          <w:iCs/>
        </w:rPr>
        <w:t xml:space="preserve">Con la constitución de las colonias, los nuevos territorios y los nuevos sistemas </w:t>
      </w:r>
      <w:r w:rsidR="00314344" w:rsidRPr="00E00533">
        <w:rPr>
          <w:i/>
          <w:iCs/>
        </w:rPr>
        <w:t>socio espaciales</w:t>
      </w:r>
      <w:r w:rsidRPr="00E00533">
        <w:rPr>
          <w:i/>
          <w:iCs/>
        </w:rPr>
        <w:t xml:space="preserve"> provocaron la pérdida definitiva de las iniciativas africanas en la construcción del espacio político y geopolítico. En efecto, los distintos territorios coloniales fueron delimitados2 según las relaciones de fuerza, sin duda desiguales, entre las potencias coloniales; según los resultados de las empresas de conquistas territoriales llevadas a cabo por los ejércitos europeos y, por último, según la capacidad de iniciativa, el peso económico, los recursos propios y las oportunidades diplomáticas puestas en juego por cada una de ellas.</w:t>
      </w:r>
    </w:p>
    <w:p w:rsidR="004E5958" w:rsidRPr="00E00533" w:rsidRDefault="004E5958" w:rsidP="00291811">
      <w:pPr>
        <w:pStyle w:val="Sinespaciado"/>
        <w:rPr>
          <w:i/>
          <w:iCs/>
        </w:rPr>
      </w:pPr>
      <w:r w:rsidRPr="00E00533">
        <w:rPr>
          <w:i/>
          <w:iCs/>
        </w:rPr>
        <w:t xml:space="preserve">Los imperios coloniales se conformaron, por un lado, sobre la base de una administración indígena y la subversión profunda de las formas políticas africanas y, por el otro, sobre distintas modalidades de instauración de una economía de mercado y de </w:t>
      </w:r>
      <w:r w:rsidR="00314344" w:rsidRPr="00E00533">
        <w:rPr>
          <w:i/>
          <w:iCs/>
        </w:rPr>
        <w:t>monetización</w:t>
      </w:r>
      <w:r w:rsidRPr="00E00533">
        <w:rPr>
          <w:i/>
          <w:iCs/>
        </w:rPr>
        <w:t xml:space="preserve"> de la economía. Bajo el parasol colonial, se originaron aristocracias africanas. Precisamente, su principal fuente de legitimidad fue la de ser investidas, reconocidas y mantenidas por el gobierno colonial. A partir de entonces, las jefaturas y los políticos africanos adoptan prácticas, actitudes y comportamientos sociales evidentes y expresamente aristocráticos: altanería, elocuencia sobre la superioridad, conservadurismo, gran tren de vida.</w:t>
      </w:r>
    </w:p>
    <w:p w:rsidR="004E5958" w:rsidRPr="00E00533" w:rsidRDefault="004E5958" w:rsidP="00291811">
      <w:pPr>
        <w:pStyle w:val="Sinespaciado"/>
        <w:rPr>
          <w:i/>
          <w:iCs/>
        </w:rPr>
      </w:pPr>
      <w:r w:rsidRPr="00E00533">
        <w:rPr>
          <w:i/>
          <w:iCs/>
        </w:rPr>
        <w:t xml:space="preserve">La economía de mercado no se instauró en forma igualitaria en todas las zonas. Esta economía se yuxtapuso a la economía de subsistencia propia del período </w:t>
      </w:r>
      <w:proofErr w:type="spellStart"/>
      <w:r w:rsidRPr="00E00533">
        <w:rPr>
          <w:i/>
          <w:iCs/>
        </w:rPr>
        <w:t>precolonial</w:t>
      </w:r>
      <w:proofErr w:type="spellEnd"/>
      <w:r w:rsidRPr="00E00533">
        <w:rPr>
          <w:i/>
          <w:iCs/>
        </w:rPr>
        <w:t xml:space="preserve"> y, al mismo tiempo, originó la necesidad del papel moneda, es decir, la </w:t>
      </w:r>
      <w:r w:rsidR="00314344" w:rsidRPr="00E00533">
        <w:rPr>
          <w:i/>
          <w:iCs/>
        </w:rPr>
        <w:t>monetización</w:t>
      </w:r>
      <w:r w:rsidRPr="00E00533">
        <w:rPr>
          <w:i/>
          <w:iCs/>
        </w:rPr>
        <w:t xml:space="preserve"> de la economía. Estos cambios pueden definirse a grandes rasgos de la siguiente manera.</w:t>
      </w:r>
    </w:p>
    <w:p w:rsidR="004E5958" w:rsidRPr="00E00533" w:rsidRDefault="004E5958" w:rsidP="00291811">
      <w:pPr>
        <w:pStyle w:val="Sinespaciado"/>
        <w:rPr>
          <w:i/>
          <w:iCs/>
        </w:rPr>
      </w:pPr>
      <w:r w:rsidRPr="00E00533">
        <w:rPr>
          <w:i/>
          <w:iCs/>
        </w:rPr>
        <w:t>En primer lugar, debe señalarse que, si las potencias coloniales introdujeron mutaciones muy importantes en el equipamiento (rutas, ferrocarriles, telecomunicaciones, vialidad, hospitales), según las necesidades y los requerimientos estratégicos y económicos que les eran propios, el financiamiento de estas inversiones provenía esencialmente de los presupuestos locales, alimentado por los impuestos y gravámenes pagados por los mismos colonizados.</w:t>
      </w:r>
    </w:p>
    <w:p w:rsidR="004E5958" w:rsidRPr="00E00533" w:rsidRDefault="004E5958" w:rsidP="00291811">
      <w:pPr>
        <w:pStyle w:val="Sinespaciado"/>
        <w:rPr>
          <w:i/>
          <w:iCs/>
        </w:rPr>
      </w:pPr>
      <w:r w:rsidRPr="00E00533">
        <w:rPr>
          <w:i/>
          <w:iCs/>
        </w:rPr>
        <w:t>En segundo lugar, la colonización produjo una intensificación y un desarrollo de los monocultivos. Ciertas plantas (el café y el cacao en especial) se introdujeron directamente con la colonización. Desde ese momento, la agricultura africana apuntó, menos a alimentar a los africanos, para aprovisionar con productos básicos a los consumidores y a las industrias de los países europeos.</w:t>
      </w:r>
    </w:p>
    <w:p w:rsidR="004E5958" w:rsidRPr="00E00533" w:rsidRDefault="004E5958" w:rsidP="00291811">
      <w:pPr>
        <w:pStyle w:val="Sinespaciado"/>
        <w:rPr>
          <w:i/>
          <w:iCs/>
        </w:rPr>
      </w:pPr>
      <w:r w:rsidRPr="00E00533">
        <w:rPr>
          <w:i/>
          <w:iCs/>
        </w:rPr>
        <w:t>La transformación del mundo conquistado no se limitó a los territorios y a la política, incluyó también la cultura.</w:t>
      </w:r>
    </w:p>
    <w:p w:rsidR="004E5958" w:rsidRPr="00E00533" w:rsidRDefault="004E5958" w:rsidP="00291811">
      <w:pPr>
        <w:pStyle w:val="Sinespaciado"/>
        <w:rPr>
          <w:i/>
          <w:iCs/>
        </w:rPr>
      </w:pPr>
      <w:r w:rsidRPr="00E00533">
        <w:rPr>
          <w:i/>
          <w:iCs/>
        </w:rPr>
        <w:t>El imperialismo produjo la occidentalización de las elites y de los intelectuales, mediante la instrucción y la escolarización. Al mismo tiempo, instaló nuevas formas de diferenciación social y nuevas referencias culturales.</w:t>
      </w:r>
    </w:p>
    <w:p w:rsidR="004E5958" w:rsidRPr="00E00533" w:rsidRDefault="004E5958" w:rsidP="00291811">
      <w:pPr>
        <w:pStyle w:val="Sinespaciado"/>
        <w:rPr>
          <w:i/>
          <w:iCs/>
        </w:rPr>
      </w:pPr>
      <w:r w:rsidRPr="00E00533">
        <w:rPr>
          <w:i/>
          <w:iCs/>
        </w:rPr>
        <w:t xml:space="preserve">Sobre </w:t>
      </w:r>
      <w:r w:rsidR="00314344" w:rsidRPr="00E00533">
        <w:rPr>
          <w:i/>
          <w:iCs/>
        </w:rPr>
        <w:t>todo,</w:t>
      </w:r>
      <w:r w:rsidRPr="00E00533">
        <w:rPr>
          <w:i/>
          <w:iCs/>
        </w:rPr>
        <w:t xml:space="preserve"> en las colonias francesas, la escolarización destinada a la formación de funcionarios (intérpretes, auxiliares administrativos) se efectuaba a través de la Escuela de Rehenes, que luego se convertiría en la Escuela de los Hijos de Jefes. Cualesquiera hayan sido los mecanismos reales de despersonalización de los alumnos y los traumas que éstos hayan padecido, no hay que perder de vista que ellos eran los únicos con derecho a ingresar, por lo menos hasta 1927, año a partir del cual hubo examen de ingreso a la escuela.</w:t>
      </w:r>
    </w:p>
    <w:p w:rsidR="004E5958" w:rsidRPr="00E00533" w:rsidRDefault="004E5958" w:rsidP="00291811">
      <w:pPr>
        <w:pStyle w:val="Sinespaciado"/>
        <w:rPr>
          <w:i/>
          <w:iCs/>
        </w:rPr>
      </w:pPr>
      <w:r w:rsidRPr="00E00533">
        <w:rPr>
          <w:i/>
          <w:iCs/>
        </w:rPr>
        <w:t>Al mismo tiempo, la introducción de la cultura europea permitió la recolección y la fijación a través de la escritura de los textos orales, de los primeros cuerpos de tradición oral de la historia africana y la elaboración de los primeros trabajos etnográficos consagrados al estudio de las sociedades africanas, por necesidades administrativas.</w:t>
      </w:r>
    </w:p>
    <w:p w:rsidR="004E5958" w:rsidRPr="00E00533" w:rsidRDefault="004E5958" w:rsidP="00291811">
      <w:pPr>
        <w:pStyle w:val="Sinespaciado"/>
        <w:rPr>
          <w:i/>
          <w:iCs/>
        </w:rPr>
      </w:pPr>
      <w:r w:rsidRPr="00E00533">
        <w:rPr>
          <w:i/>
          <w:iCs/>
        </w:rPr>
        <w:t>1 Desde el s. XV, y hasta avanzado el siglo XIX, África sufrió una colonización informal, caracterizada especialmente por la ocupación de la costa, la caza y el comercio de esclavos.</w:t>
      </w:r>
    </w:p>
    <w:p w:rsidR="004E5958" w:rsidRPr="00E00533" w:rsidRDefault="004E5958" w:rsidP="00291811">
      <w:pPr>
        <w:pStyle w:val="Sinespaciado"/>
        <w:rPr>
          <w:i/>
          <w:iCs/>
        </w:rPr>
      </w:pPr>
      <w:r w:rsidRPr="00E00533">
        <w:rPr>
          <w:i/>
          <w:iCs/>
        </w:rPr>
        <w:t>2 En la Conferencia de Berlín de 1885, las potencias europeas establecieron que, a partir de ese momento, la instalación en la costa no otorgaría derecho a la posesión de los territorios. Esto aceleró el reparto territorial formal de todo el continente.</w:t>
      </w:r>
    </w:p>
    <w:p w:rsidR="004E5958" w:rsidRPr="00E00533" w:rsidRDefault="004E5958" w:rsidP="00291811">
      <w:pPr>
        <w:pStyle w:val="Sinespaciado"/>
      </w:pPr>
    </w:p>
    <w:p w:rsidR="004E5958" w:rsidRPr="00E00533" w:rsidRDefault="004E5958" w:rsidP="00291811">
      <w:pPr>
        <w:pStyle w:val="Sinespaciado"/>
      </w:pPr>
      <w:r w:rsidRPr="00E00533">
        <w:t xml:space="preserve">Texto adaptado de </w:t>
      </w:r>
      <w:proofErr w:type="spellStart"/>
      <w:r w:rsidRPr="00E00533">
        <w:t>Fall</w:t>
      </w:r>
      <w:proofErr w:type="spellEnd"/>
      <w:r w:rsidRPr="00E00533">
        <w:t xml:space="preserve"> Yoro, “Una visión africana de la colonización y la descolonización”</w:t>
      </w:r>
    </w:p>
    <w:p w:rsidR="004E5958" w:rsidRPr="00E00533" w:rsidRDefault="004E5958" w:rsidP="00291811">
      <w:pPr>
        <w:pStyle w:val="Sinespaciado"/>
      </w:pPr>
      <w:r w:rsidRPr="00E00533">
        <w:t>(manuscrito; traducción de la cátedra de Historia de la Colonización y Descolonización),</w:t>
      </w:r>
    </w:p>
    <w:p w:rsidR="004E5958" w:rsidRPr="00E00533" w:rsidRDefault="004E5958" w:rsidP="00291811">
      <w:pPr>
        <w:pStyle w:val="Sinespaciado"/>
      </w:pPr>
      <w:r w:rsidRPr="00E00533">
        <w:t>Buenos Aires, Facultad de Filosofía y Letras, UBA.</w:t>
      </w:r>
    </w:p>
    <w:p w:rsidR="004E5958" w:rsidRPr="00E00533" w:rsidRDefault="004E5958" w:rsidP="00291811">
      <w:pPr>
        <w:pStyle w:val="Sinespaciado"/>
      </w:pPr>
      <w:r w:rsidRPr="00E00533">
        <w:t>A partir de lo leído, identificar cuáles son las consecuencias de las acciones imperialistas en los países colonizados.</w:t>
      </w:r>
    </w:p>
    <w:p w:rsidR="0049139A" w:rsidRDefault="0049139A" w:rsidP="00291811">
      <w:pPr>
        <w:pStyle w:val="Sinespaciado"/>
        <w:rPr>
          <w:sz w:val="24"/>
          <w:szCs w:val="24"/>
        </w:rPr>
      </w:pPr>
    </w:p>
    <w:p w:rsidR="00291811" w:rsidRDefault="00291811" w:rsidP="00291811">
      <w:pPr>
        <w:pStyle w:val="Sinespaciado"/>
        <w:rPr>
          <w:sz w:val="24"/>
          <w:szCs w:val="24"/>
        </w:rPr>
      </w:pPr>
    </w:p>
    <w:p w:rsidR="00291811" w:rsidRDefault="001216F5" w:rsidP="00291811">
      <w:pPr>
        <w:ind w:left="-180"/>
        <w:rPr>
          <w:rFonts w:ascii="Calibri" w:hAnsi="Calibri"/>
        </w:rPr>
      </w:pPr>
      <w:r>
        <w:rPr>
          <w:rFonts w:ascii="Times New Roman" w:hAnsi="Times New Roman"/>
          <w:noProof/>
          <w:sz w:val="24"/>
          <w:szCs w:val="24"/>
          <w:lang w:val="es-ES" w:eastAsia="es-ES"/>
        </w:rPr>
        <mc:AlternateContent>
          <mc:Choice Requires="wps">
            <w:drawing>
              <wp:anchor distT="0" distB="0" distL="114300" distR="114300" simplePos="0" relativeHeight="251661312" behindDoc="0" locked="0" layoutInCell="1" allowOverlap="1">
                <wp:simplePos x="0" y="0"/>
                <wp:positionH relativeFrom="column">
                  <wp:posOffset>-647065</wp:posOffset>
                </wp:positionH>
                <wp:positionV relativeFrom="paragraph">
                  <wp:posOffset>138430</wp:posOffset>
                </wp:positionV>
                <wp:extent cx="7127875" cy="1028700"/>
                <wp:effectExtent l="0" t="0" r="15875" b="19050"/>
                <wp:wrapNone/>
                <wp:docPr id="12"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27875" cy="1028700"/>
                        </a:xfrm>
                        <a:prstGeom prst="rect">
                          <a:avLst/>
                        </a:prstGeom>
                        <a:solidFill>
                          <a:srgbClr val="FFFFFF"/>
                        </a:solidFill>
                        <a:ln w="19050" cmpd="thinThick">
                          <a:solidFill>
                            <a:srgbClr val="000000"/>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36D9D6" id="Rectángulo 5" o:spid="_x0000_s1026" style="position:absolute;margin-left:-50.95pt;margin-top:10.9pt;width:561.25pt;height:81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" strokeweight="1.5pt">
                <v:stroke linestyle="thinThick"/>
              </v:rect>
            </w:pict>
          </mc:Fallback>
        </mc:AlternateContent>
      </w:r>
    </w:p>
    <w:p w:rsidR="00291811" w:rsidRPr="00B54396" w:rsidRDefault="00291811" w:rsidP="00291811">
      <w:pPr>
        <w:ind w:left="-180"/>
        <w:rPr>
          <w:rFonts w:ascii="Calibri" w:hAnsi="Calibri"/>
        </w:rPr>
      </w:pPr>
      <w:r>
        <w:rPr>
          <w:noProof/>
          <w:lang w:val="es-ES" w:eastAsia="es-ES"/>
        </w:rPr>
        <w:drawing>
          <wp:anchor distT="0" distB="0" distL="114300" distR="114300" simplePos="0" relativeHeight="251660288" behindDoc="0" locked="0" layoutInCell="1" allowOverlap="1">
            <wp:simplePos x="0" y="0"/>
            <wp:positionH relativeFrom="column">
              <wp:posOffset>444500</wp:posOffset>
            </wp:positionH>
            <wp:positionV relativeFrom="paragraph">
              <wp:posOffset>120650</wp:posOffset>
            </wp:positionV>
            <wp:extent cx="462280" cy="563880"/>
            <wp:effectExtent l="0" t="0" r="0" b="7620"/>
            <wp:wrapSquare wrapText="bothSides"/>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3"/>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462280" cy="563880"/>
                    </a:xfrm>
                    <a:prstGeom prst="rect">
                      <a:avLst/>
                    </a:prstGeom>
                    <a:noFill/>
                    <a:ln>
                      <a:noFill/>
                    </a:ln>
                  </pic:spPr>
                </pic:pic>
              </a:graphicData>
            </a:graphic>
          </wp:anchor>
        </w:drawing>
      </w:r>
      <w:r w:rsidR="001216F5">
        <w:rPr>
          <w:rFonts w:ascii="Times New Roman" w:hAnsi="Times New Roman"/>
          <w:noProof/>
          <w:sz w:val="24"/>
          <w:szCs w:val="24"/>
          <w:lang w:val="es-ES" w:eastAsia="es-ES"/>
        </w:rPr>
        <mc:AlternateContent>
          <mc:Choice Requires="wps">
            <w:drawing>
              <wp:anchor distT="0" distB="0" distL="114300" distR="114300" simplePos="0" relativeHeight="251662336" behindDoc="0" locked="0" layoutInCell="1" allowOverlap="1">
                <wp:simplePos x="0" y="0"/>
                <wp:positionH relativeFrom="column">
                  <wp:posOffset>2614930</wp:posOffset>
                </wp:positionH>
                <wp:positionV relativeFrom="paragraph">
                  <wp:posOffset>96520</wp:posOffset>
                </wp:positionV>
                <wp:extent cx="1828800" cy="800100"/>
                <wp:effectExtent l="0" t="0" r="0" b="0"/>
                <wp:wrapNone/>
                <wp:docPr id="11" name="Cuadro de texto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28800" cy="8001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rsidR="00291811" w:rsidRPr="00A2772B" w:rsidRDefault="00291811" w:rsidP="00291811">
                            <w:pPr>
                              <w:pStyle w:val="Ttulo"/>
                              <w:rPr>
                                <w:rFonts w:ascii="Calibri" w:hAnsi="Calibri" w:cs="Times New Roman"/>
                                <w:b/>
                                <w:szCs w:val="24"/>
                                <w:lang w:val="en-US"/>
                              </w:rPr>
                            </w:pPr>
                            <w:r w:rsidRPr="00A2772B">
                              <w:rPr>
                                <w:rFonts w:ascii="Calibri" w:hAnsi="Calibri" w:cs="Times New Roman"/>
                                <w:b/>
                                <w:szCs w:val="24"/>
                                <w:lang w:val="en-US"/>
                              </w:rPr>
                              <w:t>English Department</w:t>
                            </w:r>
                          </w:p>
                          <w:p w:rsidR="00291811" w:rsidRPr="00291811" w:rsidRDefault="00291811" w:rsidP="00291811">
                            <w:pPr>
                              <w:jc w:val="center"/>
                              <w:rPr>
                                <w:rFonts w:ascii="Calibri" w:hAnsi="Calibri"/>
                                <w:b/>
                                <w:lang w:val="en-US"/>
                              </w:rPr>
                            </w:pPr>
                            <w:r w:rsidRPr="00291811">
                              <w:rPr>
                                <w:rFonts w:ascii="Calibri" w:hAnsi="Calibri"/>
                                <w:b/>
                                <w:lang w:val="en-US"/>
                              </w:rPr>
                              <w:t>Special Assignment</w:t>
                            </w:r>
                          </w:p>
                          <w:p w:rsidR="00291811" w:rsidRPr="00291811" w:rsidRDefault="00291811" w:rsidP="00291811">
                            <w:pPr>
                              <w:jc w:val="center"/>
                              <w:rPr>
                                <w:rFonts w:ascii="Calibri" w:hAnsi="Calibri"/>
                                <w:b/>
                                <w:lang w:val="en-US"/>
                              </w:rPr>
                            </w:pPr>
                            <w:r w:rsidRPr="00291811">
                              <w:rPr>
                                <w:rFonts w:ascii="Calibri" w:hAnsi="Calibri"/>
                                <w:b/>
                                <w:lang w:val="en-US"/>
                              </w:rPr>
                              <w:t>4</w:t>
                            </w:r>
                            <w:r w:rsidRPr="00291811">
                              <w:rPr>
                                <w:rFonts w:ascii="Calibri" w:hAnsi="Calibri"/>
                                <w:b/>
                                <w:vertAlign w:val="superscript"/>
                                <w:lang w:val="en-US"/>
                              </w:rPr>
                              <w:t>th</w:t>
                            </w:r>
                            <w:r w:rsidRPr="00291811">
                              <w:rPr>
                                <w:rFonts w:ascii="Calibri" w:hAnsi="Calibri"/>
                                <w:b/>
                                <w:lang w:val="en-US"/>
                              </w:rPr>
                              <w:t xml:space="preserve"> year</w:t>
                            </w:r>
                          </w:p>
                          <w:p w:rsidR="00291811" w:rsidRPr="00A2772B" w:rsidRDefault="00291811" w:rsidP="00291811">
                            <w:pPr>
                              <w:jc w:val="center"/>
                              <w:rPr>
                                <w:rFonts w:ascii="Calibri" w:hAnsi="Calibri"/>
                                <w:b/>
                              </w:rPr>
                            </w:pPr>
                            <w:r>
                              <w:rPr>
                                <w:rFonts w:ascii="Calibri" w:hAnsi="Calibri"/>
                                <w:b/>
                              </w:rPr>
                              <w:t>2020</w:t>
                            </w:r>
                          </w:p>
                          <w:p w:rsidR="00291811" w:rsidRDefault="00291811" w:rsidP="00291811"/>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Cuadro de texto 3" o:spid="_x0000_s1026" type="#_x0000_t202" style="position:absolute;left:0;text-align:left;margin-left:205.9pt;margin-top:7.6pt;width:2in;height:63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" stroked="f">
                <v:textbox>
                  <w:txbxContent>
                    <w:p w:rsidR="00291811" w:rsidRPr="00A2772B" w:rsidRDefault="00291811" w:rsidP="00291811">
                      <w:pPr>
                        <w:pStyle w:val="Ttulo"/>
                        <w:rPr>
                          <w:rFonts w:ascii="Calibri" w:hAnsi="Calibri" w:cs="Times New Roman"/>
                          <w:b/>
                          <w:szCs w:val="24"/>
                          <w:lang w:val="en-US"/>
                        </w:rPr>
                      </w:pPr>
                      <w:r w:rsidRPr="00A2772B">
                        <w:rPr>
                          <w:rFonts w:ascii="Calibri" w:hAnsi="Calibri" w:cs="Times New Roman"/>
                          <w:b/>
                          <w:szCs w:val="24"/>
                          <w:lang w:val="en-US"/>
                        </w:rPr>
                        <w:t>English Department</w:t>
                      </w:r>
                    </w:p>
                    <w:p w:rsidR="00291811" w:rsidRPr="00291811" w:rsidRDefault="00291811" w:rsidP="00291811">
                      <w:pPr>
                        <w:jc w:val="center"/>
                        <w:rPr>
                          <w:rFonts w:ascii="Calibri" w:hAnsi="Calibri"/>
                          <w:b/>
                          <w:lang w:val="en-US"/>
                        </w:rPr>
                      </w:pPr>
                      <w:r w:rsidRPr="00291811">
                        <w:rPr>
                          <w:rFonts w:ascii="Calibri" w:hAnsi="Calibri"/>
                          <w:b/>
                          <w:lang w:val="en-US"/>
                        </w:rPr>
                        <w:t>Special Assignment</w:t>
                      </w:r>
                    </w:p>
                    <w:p w:rsidR="00291811" w:rsidRPr="00291811" w:rsidRDefault="00291811" w:rsidP="00291811">
                      <w:pPr>
                        <w:jc w:val="center"/>
                        <w:rPr>
                          <w:rFonts w:ascii="Calibri" w:hAnsi="Calibri"/>
                          <w:b/>
                          <w:lang w:val="en-US"/>
                        </w:rPr>
                      </w:pPr>
                      <w:r w:rsidRPr="00291811">
                        <w:rPr>
                          <w:rFonts w:ascii="Calibri" w:hAnsi="Calibri"/>
                          <w:b/>
                          <w:lang w:val="en-US"/>
                        </w:rPr>
                        <w:t>4</w:t>
                      </w:r>
                      <w:r w:rsidRPr="00291811">
                        <w:rPr>
                          <w:rFonts w:ascii="Calibri" w:hAnsi="Calibri"/>
                          <w:b/>
                          <w:vertAlign w:val="superscript"/>
                          <w:lang w:val="en-US"/>
                        </w:rPr>
                        <w:t>th</w:t>
                      </w:r>
                      <w:r w:rsidRPr="00291811">
                        <w:rPr>
                          <w:rFonts w:ascii="Calibri" w:hAnsi="Calibri"/>
                          <w:b/>
                          <w:lang w:val="en-US"/>
                        </w:rPr>
                        <w:t xml:space="preserve"> year</w:t>
                      </w:r>
                    </w:p>
                    <w:p w:rsidR="00291811" w:rsidRPr="00A2772B" w:rsidRDefault="00291811" w:rsidP="00291811">
                      <w:pPr>
                        <w:jc w:val="center"/>
                        <w:rPr>
                          <w:rFonts w:ascii="Calibri" w:hAnsi="Calibri"/>
                          <w:b/>
                        </w:rPr>
                      </w:pPr>
                      <w:r>
                        <w:rPr>
                          <w:rFonts w:ascii="Calibri" w:hAnsi="Calibri"/>
                          <w:b/>
                        </w:rPr>
                        <w:t>2020</w:t>
                      </w:r>
                    </w:p>
                    <w:p w:rsidR="00291811" w:rsidRDefault="00291811" w:rsidP="00291811"/>
                  </w:txbxContent>
                </v:textbox>
              </v:shape>
            </w:pict>
          </mc:Fallback>
        </mc:AlternateContent>
      </w:r>
    </w:p>
    <w:p w:rsidR="00291811" w:rsidRPr="00B54396" w:rsidRDefault="00806570" w:rsidP="00291811">
      <w:pPr>
        <w:rPr>
          <w:rFonts w:ascii="Calibri" w:hAnsi="Calibri"/>
        </w:rPr>
      </w:pPr>
      <w:r>
        <w:rPr>
          <w:rFonts w:ascii="Calibri" w:hAnsi="Calibri"/>
          <w:noProof/>
          <w:lang w:eastAsia="es-ES" w:bidi="he-IL"/>
        </w:rPr>
        <w:object w:dxaOrig="1440" w:dyaOrig="144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margin-left:105.25pt;margin-top:3.4pt;width:36.95pt;height:36.9pt;z-index:251663360" wrapcoords="-34 0 -34 21566 21600 21566 21600 0 -34 0">
            <v:imagedata r:id="rId12" o:title=""/>
            <w10:wrap side="left"/>
          </v:shape>
          <o:OLEObject Type="Embed" ProgID="MSPhotoEd.3" ShapeID="_x0000_s1028" DrawAspect="Content" ObjectID="_1645944351" r:id="rId13"/>
        </w:object>
      </w:r>
    </w:p>
    <w:p w:rsidR="00291811" w:rsidRPr="00B54396" w:rsidRDefault="00291811" w:rsidP="00291811">
      <w:pPr>
        <w:rPr>
          <w:rFonts w:ascii="Calibri" w:eastAsia="Batang" w:hAnsi="Calibri"/>
        </w:rPr>
      </w:pPr>
    </w:p>
    <w:p w:rsidR="00291811" w:rsidRPr="00B54396" w:rsidRDefault="00291811" w:rsidP="00291811">
      <w:pPr>
        <w:rPr>
          <w:rFonts w:ascii="Calibri" w:eastAsia="Batang" w:hAnsi="Calibri"/>
        </w:rPr>
      </w:pPr>
      <w:r>
        <w:rPr>
          <w:rFonts w:ascii="Calibri" w:eastAsia="Batang" w:hAnsi="Calibri"/>
          <w:noProof/>
          <w:lang w:val="es-ES" w:eastAsia="es-ES"/>
        </w:rPr>
        <w:drawing>
          <wp:anchor distT="0" distB="0" distL="114300" distR="114300" simplePos="0" relativeHeight="251664384" behindDoc="0" locked="0" layoutInCell="1" allowOverlap="1">
            <wp:simplePos x="0" y="0"/>
            <wp:positionH relativeFrom="column">
              <wp:posOffset>5325745</wp:posOffset>
            </wp:positionH>
            <wp:positionV relativeFrom="paragraph">
              <wp:posOffset>-807720</wp:posOffset>
            </wp:positionV>
            <wp:extent cx="403860" cy="586740"/>
            <wp:effectExtent l="19050" t="0" r="0" b="0"/>
            <wp:wrapSquare wrapText="bothSides"/>
            <wp:docPr id="2" name="Imagen 2" descr="Descripción: http://www.vaneduc.edu.ar/images/estrada-logo2.JPG">
              <a:hlinkClick xmlns:a="http://schemas.openxmlformats.org/drawingml/2006/main" r:id="rId1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Descripción: http://www.vaneduc.edu.ar/images/estrada-logo2.JPG">
                      <a:hlinkClick r:id="rId14"/>
                    </pic:cNvPr>
                    <pic:cNvPicPr>
                      <a:picLocks noChangeAspect="1" noChangeArrowheads="1"/>
                    </pic:cNvPicPr>
                  </pic:nvPicPr>
                  <pic:blipFill>
                    <a:blip r:embed="rId15" r:link="rId16">
                      <a:extLst>
                        <a:ext uri="{28A0092B-C50C-407E-A947-70E740481C1C}">
                          <a14:useLocalDpi xmlns:a14="http://schemas.microsoft.com/office/drawing/2010/main" val="0"/>
                        </a:ext>
                      </a:extLst>
                    </a:blip>
                    <a:srcRect/>
                    <a:stretch>
                      <a:fillRect/>
                    </a:stretch>
                  </pic:blipFill>
                  <pic:spPr bwMode="auto">
                    <a:xfrm>
                      <a:off x="0" y="0"/>
                      <a:ext cx="403860" cy="586740"/>
                    </a:xfrm>
                    <a:prstGeom prst="rect">
                      <a:avLst/>
                    </a:prstGeom>
                    <a:noFill/>
                    <a:ln>
                      <a:noFill/>
                    </a:ln>
                  </pic:spPr>
                </pic:pic>
              </a:graphicData>
            </a:graphic>
          </wp:anchor>
        </w:drawing>
      </w:r>
      <w:proofErr w:type="spellStart"/>
      <w:r w:rsidRPr="00B54396">
        <w:rPr>
          <w:rFonts w:ascii="Calibri" w:eastAsia="Batang" w:hAnsi="Calibri"/>
        </w:rPr>
        <w:t>Student’s</w:t>
      </w:r>
      <w:proofErr w:type="spellEnd"/>
      <w:r w:rsidRPr="00B54396">
        <w:rPr>
          <w:rFonts w:ascii="Calibri" w:eastAsia="Batang" w:hAnsi="Calibri"/>
        </w:rPr>
        <w:t xml:space="preserve"> </w:t>
      </w:r>
      <w:proofErr w:type="spellStart"/>
      <w:r w:rsidRPr="00B54396">
        <w:rPr>
          <w:rFonts w:ascii="Calibri" w:eastAsia="Batang" w:hAnsi="Calibri"/>
        </w:rPr>
        <w:t>name</w:t>
      </w:r>
      <w:proofErr w:type="spellEnd"/>
      <w:r w:rsidRPr="00B54396">
        <w:rPr>
          <w:rFonts w:ascii="Calibri" w:eastAsia="Batang" w:hAnsi="Calibri"/>
        </w:rPr>
        <w:t>:…………………………..</w:t>
      </w:r>
    </w:p>
    <w:p w:rsidR="00291811" w:rsidRDefault="00291811" w:rsidP="00291811">
      <w:pPr>
        <w:rPr>
          <w:rFonts w:ascii="Calibri" w:eastAsia="Batang" w:hAnsi="Calibri"/>
        </w:rPr>
      </w:pPr>
      <w:proofErr w:type="spellStart"/>
      <w:r w:rsidRPr="00B54396">
        <w:rPr>
          <w:rFonts w:ascii="Calibri" w:eastAsia="Batang" w:hAnsi="Calibri"/>
        </w:rPr>
        <w:t>Surname</w:t>
      </w:r>
      <w:proofErr w:type="spellEnd"/>
      <w:r w:rsidRPr="00B54396">
        <w:rPr>
          <w:rFonts w:ascii="Calibri" w:eastAsia="Batang" w:hAnsi="Calibri"/>
        </w:rPr>
        <w:t>:………………………</w:t>
      </w:r>
      <w:r>
        <w:rPr>
          <w:rFonts w:ascii="Calibri" w:eastAsia="Batang" w:hAnsi="Calibri"/>
        </w:rPr>
        <w:t>……………..</w:t>
      </w:r>
    </w:p>
    <w:p w:rsidR="00291811" w:rsidRDefault="00291811" w:rsidP="00291811">
      <w:pPr>
        <w:rPr>
          <w:rFonts w:ascii="Calibri" w:eastAsia="Batang" w:hAnsi="Calibri"/>
        </w:rPr>
      </w:pPr>
      <w:proofErr w:type="spellStart"/>
      <w:r>
        <w:rPr>
          <w:rFonts w:ascii="Calibri" w:eastAsia="Batang" w:hAnsi="Calibri"/>
        </w:rPr>
        <w:t>Course</w:t>
      </w:r>
      <w:proofErr w:type="spellEnd"/>
      <w:r>
        <w:rPr>
          <w:rFonts w:ascii="Calibri" w:eastAsia="Batang" w:hAnsi="Calibri"/>
        </w:rPr>
        <w:t>: ………………</w:t>
      </w:r>
    </w:p>
    <w:p w:rsidR="00291811" w:rsidRDefault="00291811" w:rsidP="00291811">
      <w:pPr>
        <w:rPr>
          <w:rFonts w:ascii="Calibri" w:eastAsia="Batang" w:hAnsi="Calibri"/>
        </w:rPr>
      </w:pPr>
    </w:p>
    <w:p w:rsidR="00291811" w:rsidRPr="00291811" w:rsidRDefault="001216F5" w:rsidP="00291811">
      <w:pPr>
        <w:pStyle w:val="Prrafodelista"/>
        <w:numPr>
          <w:ilvl w:val="0"/>
          <w:numId w:val="3"/>
        </w:numPr>
        <w:spacing w:after="0" w:line="240" w:lineRule="auto"/>
        <w:rPr>
          <w:rFonts w:ascii="Bookman Old Style" w:eastAsia="Batang" w:hAnsi="Bookman Old Style"/>
          <w:b/>
          <w:lang w:val="en-US"/>
        </w:rPr>
      </w:pPr>
      <w:r>
        <w:rPr>
          <w:rFonts w:ascii="Times New Roman" w:eastAsia="Times New Roman" w:hAnsi="Times New Roman"/>
          <w:noProof/>
          <w:lang w:val="es-ES" w:eastAsia="es-ES"/>
        </w:rPr>
        <mc:AlternateContent>
          <mc:Choice Requires="wps">
            <w:drawing>
              <wp:anchor distT="0" distB="0" distL="114300" distR="114300" simplePos="0" relativeHeight="251658240" behindDoc="0" locked="0" layoutInCell="1" allowOverlap="1">
                <wp:simplePos x="0" y="0"/>
                <wp:positionH relativeFrom="column">
                  <wp:posOffset>3430270</wp:posOffset>
                </wp:positionH>
                <wp:positionV relativeFrom="paragraph">
                  <wp:posOffset>142875</wp:posOffset>
                </wp:positionV>
                <wp:extent cx="2846070" cy="1931670"/>
                <wp:effectExtent l="24130" t="34290" r="34925" b="43815"/>
                <wp:wrapNone/>
                <wp:docPr id="10" name="13 Nu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846070" cy="1931670"/>
                        </a:xfrm>
                        <a:custGeom>
                          <a:avLst/>
                          <a:gdLst>
                            <a:gd name="T0" fmla="*/ 309181 w 43200"/>
                            <a:gd name="T1" fmla="*/ 1170494 h 43200"/>
                            <a:gd name="T2" fmla="*/ 142304 w 43200"/>
                            <a:gd name="T3" fmla="*/ 1134856 h 43200"/>
                            <a:gd name="T4" fmla="*/ 456425 w 43200"/>
                            <a:gd name="T5" fmla="*/ 1560494 h 43200"/>
                            <a:gd name="T6" fmla="*/ 383429 w 43200"/>
                            <a:gd name="T7" fmla="*/ 1577530 h 43200"/>
                            <a:gd name="T8" fmla="*/ 1085591 w 43200"/>
                            <a:gd name="T9" fmla="*/ 1747893 h 43200"/>
                            <a:gd name="T10" fmla="*/ 1041583 w 43200"/>
                            <a:gd name="T11" fmla="*/ 1670090 h 43200"/>
                            <a:gd name="T12" fmla="*/ 1899159 w 43200"/>
                            <a:gd name="T13" fmla="*/ 1553876 h 43200"/>
                            <a:gd name="T14" fmla="*/ 1881568 w 43200"/>
                            <a:gd name="T15" fmla="*/ 1639237 h 43200"/>
                            <a:gd name="T16" fmla="*/ 2248461 w 43200"/>
                            <a:gd name="T17" fmla="*/ 1026379 h 43200"/>
                            <a:gd name="T18" fmla="*/ 2462641 w 43200"/>
                            <a:gd name="T19" fmla="*/ 1345462 h 43200"/>
                            <a:gd name="T20" fmla="*/ 2753704 w 43200"/>
                            <a:gd name="T21" fmla="*/ 686548 h 43200"/>
                            <a:gd name="T22" fmla="*/ 2658308 w 43200"/>
                            <a:gd name="T23" fmla="*/ 806204 h 43200"/>
                            <a:gd name="T24" fmla="*/ 2524833 w 43200"/>
                            <a:gd name="T25" fmla="*/ 242621 h 43200"/>
                            <a:gd name="T26" fmla="*/ 2529840 w 43200"/>
                            <a:gd name="T27" fmla="*/ 299141 h 43200"/>
                            <a:gd name="T28" fmla="*/ 1915695 w 43200"/>
                            <a:gd name="T29" fmla="*/ 176712 h 43200"/>
                            <a:gd name="T30" fmla="*/ 1964579 w 43200"/>
                            <a:gd name="T31" fmla="*/ 104632 h 43200"/>
                            <a:gd name="T32" fmla="*/ 1458677 w 43200"/>
                            <a:gd name="T33" fmla="*/ 211053 h 43200"/>
                            <a:gd name="T34" fmla="*/ 1482328 w 43200"/>
                            <a:gd name="T35" fmla="*/ 148900 h 43200"/>
                            <a:gd name="T36" fmla="*/ 922337 w 43200"/>
                            <a:gd name="T37" fmla="*/ 232158 h 43200"/>
                            <a:gd name="T38" fmla="*/ 1007983 w 43200"/>
                            <a:gd name="T39" fmla="*/ 292433 h 43200"/>
                            <a:gd name="T40" fmla="*/ 271892 w 43200"/>
                            <a:gd name="T41" fmla="*/ 705999 h 43200"/>
                            <a:gd name="T42" fmla="*/ 256937 w 43200"/>
                            <a:gd name="T43" fmla="*/ 642549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w:pict>
              <v:shape w14:anchorId="6570E237" id="13 Nube" o:spid="_x0000_s1026" style="position:absolute;margin-left:270.1pt;margin-top:11.25pt;width:224.1pt;height:152.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path arrowok="t" o:connecttype="custom" o:connectlocs="20369231,52338152;9375165,50744613;30069850,69776839;25260782,70538597;71520092,78156307;68620790,74677378;125118969,69480918;123960052,73297799;148131421,45894109;162241867,60161773;181417462,30698708;175132654,36049076;166339154,10848697;166669022,13375965;126208381,7901603;129428920,4678576;96099464,9437147;97657622,6658001;60764714,10380848;66407180,13076020;17912585,31568451;16927331,28731311" o:connectangles="0,0,0,0,0,0,0,0,0,0,0,0,0,0,0,0,0,0,0,0,0,0"/>
              </v:shape>
            </w:pict>
          </mc:Fallback>
        </mc:AlternateContent>
      </w:r>
      <w:r w:rsidR="00291811" w:rsidRPr="00291811">
        <w:rPr>
          <w:rFonts w:ascii="Bookman Old Style" w:eastAsia="Batang" w:hAnsi="Bookman Old Style"/>
          <w:b/>
          <w:lang w:val="en-US"/>
        </w:rPr>
        <w:t xml:space="preserve">Watch the movie and complete the </w:t>
      </w:r>
      <w:proofErr w:type="spellStart"/>
      <w:r w:rsidR="00291811" w:rsidRPr="00291811">
        <w:rPr>
          <w:rFonts w:ascii="Bookman Old Style" w:eastAsia="Batang" w:hAnsi="Bookman Old Style"/>
          <w:b/>
          <w:lang w:val="en-US"/>
        </w:rPr>
        <w:t>spidergram</w:t>
      </w:r>
      <w:proofErr w:type="spellEnd"/>
      <w:r w:rsidR="00291811" w:rsidRPr="00291811">
        <w:rPr>
          <w:rFonts w:ascii="Bookman Old Style" w:eastAsia="Batang" w:hAnsi="Bookman Old Style"/>
          <w:b/>
          <w:lang w:val="en-US"/>
        </w:rPr>
        <w:t>.</w:t>
      </w:r>
    </w:p>
    <w:p w:rsidR="00291811" w:rsidRPr="00291811" w:rsidRDefault="00291811" w:rsidP="00291811">
      <w:pPr>
        <w:pStyle w:val="Prrafodelista"/>
        <w:rPr>
          <w:rFonts w:ascii="Bookman Old Style" w:eastAsia="Batang" w:hAnsi="Bookman Old Style"/>
          <w:b/>
          <w:lang w:val="en-US"/>
        </w:rPr>
      </w:pPr>
    </w:p>
    <w:p w:rsidR="00291811" w:rsidRPr="00291811" w:rsidRDefault="00314344" w:rsidP="00291811">
      <w:pPr>
        <w:rPr>
          <w:rFonts w:ascii="Calibri" w:eastAsia="Batang" w:hAnsi="Calibri"/>
          <w:lang w:val="en-US"/>
        </w:rPr>
      </w:pPr>
      <w:r>
        <w:rPr>
          <w:rFonts w:ascii="Times New Roman" w:eastAsia="Times New Roman" w:hAnsi="Times New Roman"/>
          <w:noProof/>
          <w:sz w:val="24"/>
          <w:szCs w:val="24"/>
          <w:lang w:val="es-ES" w:eastAsia="es-ES"/>
        </w:rPr>
        <mc:AlternateContent>
          <mc:Choice Requires="wps">
            <w:drawing>
              <wp:anchor distT="0" distB="0" distL="114300" distR="114300" simplePos="0" relativeHeight="251653632" behindDoc="0" locked="0" layoutInCell="1" allowOverlap="1">
                <wp:simplePos x="0" y="0"/>
                <wp:positionH relativeFrom="column">
                  <wp:posOffset>-24130</wp:posOffset>
                </wp:positionH>
                <wp:positionV relativeFrom="paragraph">
                  <wp:posOffset>192405</wp:posOffset>
                </wp:positionV>
                <wp:extent cx="2665730" cy="1764030"/>
                <wp:effectExtent l="26035" t="30480" r="32385" b="43815"/>
                <wp:wrapNone/>
                <wp:docPr id="9" name="14 Nu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2665730" cy="1764030"/>
                        </a:xfrm>
                        <a:custGeom>
                          <a:avLst/>
                          <a:gdLst>
                            <a:gd name="T0" fmla="*/ 289590 w 43200"/>
                            <a:gd name="T1" fmla="*/ 1068912 h 43200"/>
                            <a:gd name="T2" fmla="*/ 133287 w 43200"/>
                            <a:gd name="T3" fmla="*/ 1036368 h 43200"/>
                            <a:gd name="T4" fmla="*/ 427504 w 43200"/>
                            <a:gd name="T5" fmla="*/ 1425067 h 43200"/>
                            <a:gd name="T6" fmla="*/ 359133 w 43200"/>
                            <a:gd name="T7" fmla="*/ 1440625 h 43200"/>
                            <a:gd name="T8" fmla="*/ 1016803 w 43200"/>
                            <a:gd name="T9" fmla="*/ 1596202 h 43200"/>
                            <a:gd name="T10" fmla="*/ 975583 w 43200"/>
                            <a:gd name="T11" fmla="*/ 1525151 h 43200"/>
                            <a:gd name="T12" fmla="*/ 1778819 w 43200"/>
                            <a:gd name="T13" fmla="*/ 1419023 h 43200"/>
                            <a:gd name="T14" fmla="*/ 1762344 w 43200"/>
                            <a:gd name="T15" fmla="*/ 1496975 h 43200"/>
                            <a:gd name="T16" fmla="*/ 2105988 w 43200"/>
                            <a:gd name="T17" fmla="*/ 937304 h 43200"/>
                            <a:gd name="T18" fmla="*/ 2306597 w 43200"/>
                            <a:gd name="T19" fmla="*/ 1228696 h 43200"/>
                            <a:gd name="T20" fmla="*/ 2579217 w 43200"/>
                            <a:gd name="T21" fmla="*/ 626966 h 43200"/>
                            <a:gd name="T22" fmla="*/ 2489866 w 43200"/>
                            <a:gd name="T23" fmla="*/ 736238 h 43200"/>
                            <a:gd name="T24" fmla="*/ 2364848 w 43200"/>
                            <a:gd name="T25" fmla="*/ 221565 h 43200"/>
                            <a:gd name="T26" fmla="*/ 2369538 w 43200"/>
                            <a:gd name="T27" fmla="*/ 273180 h 43200"/>
                            <a:gd name="T28" fmla="*/ 1794308 w 43200"/>
                            <a:gd name="T29" fmla="*/ 161376 h 43200"/>
                            <a:gd name="T30" fmla="*/ 1840094 w 43200"/>
                            <a:gd name="T31" fmla="*/ 95552 h 43200"/>
                            <a:gd name="T32" fmla="*/ 1366248 w 43200"/>
                            <a:gd name="T33" fmla="*/ 192737 h 43200"/>
                            <a:gd name="T34" fmla="*/ 1388401 w 43200"/>
                            <a:gd name="T35" fmla="*/ 135977 h 43200"/>
                            <a:gd name="T36" fmla="*/ 863894 w 43200"/>
                            <a:gd name="T37" fmla="*/ 212010 h 43200"/>
                            <a:gd name="T38" fmla="*/ 944113 w 43200"/>
                            <a:gd name="T39" fmla="*/ 267055 h 43200"/>
                            <a:gd name="T40" fmla="*/ 254664 w 43200"/>
                            <a:gd name="T41" fmla="*/ 644728 h 43200"/>
                            <a:gd name="T42" fmla="*/ 240656 w 43200"/>
                            <a:gd name="T43" fmla="*/ 586785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4F10DEB1" id="14 Nube" o:spid="_x0000_s1026" style="position:absolute;margin-left:-1.9pt;margin-top:15.15pt;width:209.9pt;height:138.9pt;z-index:251653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path arrowok="t" o:connecttype="custom" o:connectlocs="17869647,43647982;8224703,42319080;26379867,58191225;22160917,58826521;62743571,65179357;60200020,62278058;109765073,57944425;108748455,61127519;129953597,38273898;142332519,50172607;159155003,25601547;153641447,30063563;145926997,9047391;146216401,11155040;110720849,6589632;113546152,3901773;84306673,7870228;85673662,5552489;53308059,8657222;58258110,10904931;15714478,26326841;14850091,23960795" o:connectangles="0,0,0,0,0,0,0,0,0,0,0,0,0,0,0,0,0,0,0,0,0,0"/>
              </v:shape>
            </w:pict>
          </mc:Fallback>
        </mc:AlternateContent>
      </w:r>
      <w:r w:rsidR="001216F5">
        <w:rPr>
          <w:rFonts w:ascii="Times New Roman" w:eastAsia="Times New Roman" w:hAnsi="Times New Roman"/>
          <w:noProof/>
          <w:sz w:val="24"/>
          <w:szCs w:val="24"/>
          <w:lang w:val="es-ES" w:eastAsia="es-ES"/>
        </w:rPr>
        <mc:AlternateContent>
          <mc:Choice Requires="wps">
            <w:drawing>
              <wp:anchor distT="0" distB="0" distL="114300" distR="114300" simplePos="0" relativeHeight="251665920" behindDoc="0" locked="0" layoutInCell="1" allowOverlap="1">
                <wp:simplePos x="0" y="0"/>
                <wp:positionH relativeFrom="column">
                  <wp:posOffset>4938395</wp:posOffset>
                </wp:positionH>
                <wp:positionV relativeFrom="paragraph">
                  <wp:posOffset>1270</wp:posOffset>
                </wp:positionV>
                <wp:extent cx="1416050" cy="463550"/>
                <wp:effectExtent l="0" t="0" r="0" b="0"/>
                <wp:wrapNone/>
                <wp:docPr id="23" name="23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11" w:rsidRPr="00D53B32" w:rsidRDefault="00291811" w:rsidP="00291811">
                            <w:pPr>
                              <w:rPr>
                                <w:rFonts w:ascii="Arial" w:hAnsi="Arial" w:cs="Arial"/>
                                <w:b/>
                              </w:rPr>
                            </w:pPr>
                            <w:proofErr w:type="spellStart"/>
                            <w:r w:rsidRPr="00D53B32">
                              <w:rPr>
                                <w:rFonts w:ascii="Arial" w:hAnsi="Arial" w:cs="Arial"/>
                                <w:b/>
                              </w:rPr>
                              <w:t>Setting</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3 Cuadro de texto" o:spid="_x0000_s1027" type="#_x0000_t202" style="position:absolute;margin-left:388.85pt;margin-top:.1pt;width:111.5pt;height:36.5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" filled="f" stroked="f" strokeweight=".5pt">
                <v:path arrowok="t"/>
                <v:textbox>
                  <w:txbxContent>
                    <w:p w:rsidR="00291811" w:rsidRPr="00D53B32" w:rsidRDefault="00291811" w:rsidP="00291811">
                      <w:pPr>
                        <w:rPr>
                          <w:rFonts w:ascii="Arial" w:hAnsi="Arial" w:cs="Arial"/>
                          <w:b/>
                        </w:rPr>
                      </w:pPr>
                      <w:proofErr w:type="spellStart"/>
                      <w:r w:rsidRPr="00D53B32">
                        <w:rPr>
                          <w:rFonts w:ascii="Arial" w:hAnsi="Arial" w:cs="Arial"/>
                          <w:b/>
                        </w:rPr>
                        <w:t>Setting</w:t>
                      </w:r>
                      <w:proofErr w:type="spellEnd"/>
                    </w:p>
                  </w:txbxContent>
                </v:textbox>
              </v:shape>
            </w:pict>
          </mc:Fallback>
        </mc:AlternateContent>
      </w:r>
    </w:p>
    <w:p w:rsidR="00291811" w:rsidRPr="00291811" w:rsidRDefault="001216F5" w:rsidP="00291811">
      <w:pPr>
        <w:rPr>
          <w:lang w:val="en-US"/>
        </w:rPr>
      </w:pPr>
      <w:r>
        <w:rPr>
          <w:noProof/>
          <w:lang w:val="es-ES" w:eastAsia="es-ES"/>
        </w:rPr>
        <mc:AlternateContent>
          <mc:Choice Requires="wps">
            <w:drawing>
              <wp:anchor distT="0" distB="0" distL="114300" distR="114300" simplePos="0" relativeHeight="251676672" behindDoc="0" locked="0" layoutInCell="1" allowOverlap="1">
                <wp:simplePos x="0" y="0"/>
                <wp:positionH relativeFrom="column">
                  <wp:posOffset>534035</wp:posOffset>
                </wp:positionH>
                <wp:positionV relativeFrom="paragraph">
                  <wp:posOffset>2934970</wp:posOffset>
                </wp:positionV>
                <wp:extent cx="1416050" cy="463550"/>
                <wp:effectExtent l="0" t="0" r="0" b="0"/>
                <wp:wrapNone/>
                <wp:docPr id="24" name="24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11" w:rsidRPr="00D53B32" w:rsidRDefault="00291811" w:rsidP="00291811">
                            <w:pPr>
                              <w:rPr>
                                <w:rFonts w:ascii="Arial" w:hAnsi="Arial" w:cs="Arial"/>
                                <w:b/>
                              </w:rPr>
                            </w:pPr>
                            <w:proofErr w:type="spellStart"/>
                            <w:r>
                              <w:rPr>
                                <w:rFonts w:ascii="Arial" w:hAnsi="Arial" w:cs="Arial"/>
                                <w:b/>
                              </w:rPr>
                              <w:t>Problem</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4 Cuadro de texto" o:spid="_x0000_s1028" type="#_x0000_t202" style="position:absolute;margin-left:42.05pt;margin-top:231.1pt;width:111.5pt;height:36.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" filled="f" stroked="f" strokeweight=".5pt">
                <v:path arrowok="t"/>
                <v:textbox>
                  <w:txbxContent>
                    <w:p w:rsidR="00291811" w:rsidRPr="00D53B32" w:rsidRDefault="00291811" w:rsidP="00291811">
                      <w:pPr>
                        <w:rPr>
                          <w:rFonts w:ascii="Arial" w:hAnsi="Arial" w:cs="Arial"/>
                          <w:b/>
                        </w:rPr>
                      </w:pPr>
                      <w:proofErr w:type="spellStart"/>
                      <w:r>
                        <w:rPr>
                          <w:rFonts w:ascii="Arial" w:hAnsi="Arial" w:cs="Arial"/>
                          <w:b/>
                        </w:rPr>
                        <w:t>Problem</w:t>
                      </w:r>
                      <w:proofErr w:type="spellEnd"/>
                    </w:p>
                  </w:txbxContent>
                </v:textbox>
              </v:shape>
            </w:pict>
          </mc:Fallback>
        </mc:AlternateContent>
      </w:r>
      <w:r>
        <w:rPr>
          <w:noProof/>
          <w:lang w:val="es-ES" w:eastAsia="es-ES"/>
        </w:rPr>
        <mc:AlternateContent>
          <mc:Choice Requires="wps">
            <w:drawing>
              <wp:anchor distT="0" distB="0" distL="114300" distR="114300" simplePos="0" relativeHeight="251666944" behindDoc="0" locked="0" layoutInCell="1" allowOverlap="1">
                <wp:simplePos x="0" y="0"/>
                <wp:positionH relativeFrom="column">
                  <wp:posOffset>4307205</wp:posOffset>
                </wp:positionH>
                <wp:positionV relativeFrom="paragraph">
                  <wp:posOffset>2613025</wp:posOffset>
                </wp:positionV>
                <wp:extent cx="1416050" cy="463550"/>
                <wp:effectExtent l="0" t="0" r="0" b="0"/>
                <wp:wrapNone/>
                <wp:docPr id="25" name="25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050"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11" w:rsidRPr="00D53B32" w:rsidRDefault="00291811" w:rsidP="00291811">
                            <w:pPr>
                              <w:rPr>
                                <w:rFonts w:ascii="Arial" w:hAnsi="Arial" w:cs="Arial"/>
                                <w:b/>
                              </w:rPr>
                            </w:pPr>
                            <w:proofErr w:type="spellStart"/>
                            <w:r>
                              <w:rPr>
                                <w:rFonts w:ascii="Arial" w:hAnsi="Arial" w:cs="Arial"/>
                                <w:b/>
                              </w:rPr>
                              <w:t>Solution</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5 Cuadro de texto" o:spid="_x0000_s1029" type="#_x0000_t202" style="position:absolute;margin-left:339.15pt;margin-top:205.75pt;width:111.5pt;height:36.5pt;z-index:25166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" filled="f" stroked="f" strokeweight=".5pt">
                <v:path arrowok="t"/>
                <v:textbox>
                  <w:txbxContent>
                    <w:p w:rsidR="00291811" w:rsidRPr="00D53B32" w:rsidRDefault="00291811" w:rsidP="00291811">
                      <w:pPr>
                        <w:rPr>
                          <w:rFonts w:ascii="Arial" w:hAnsi="Arial" w:cs="Arial"/>
                          <w:b/>
                        </w:rPr>
                      </w:pPr>
                      <w:proofErr w:type="spellStart"/>
                      <w:r>
                        <w:rPr>
                          <w:rFonts w:ascii="Arial" w:hAnsi="Arial" w:cs="Arial"/>
                          <w:b/>
                        </w:rPr>
                        <w:t>Solution</w:t>
                      </w:r>
                      <w:proofErr w:type="spellEnd"/>
                    </w:p>
                  </w:txbxContent>
                </v:textbox>
              </v:shape>
            </w:pict>
          </mc:Fallback>
        </mc:AlternateContent>
      </w:r>
      <w:r>
        <w:rPr>
          <w:noProof/>
          <w:lang w:val="es-ES" w:eastAsia="es-ES"/>
        </w:rPr>
        <mc:AlternateContent>
          <mc:Choice Requires="wps">
            <w:drawing>
              <wp:anchor distT="0" distB="0" distL="114300" distR="114300" simplePos="0" relativeHeight="251664896" behindDoc="0" locked="0" layoutInCell="1" allowOverlap="1">
                <wp:simplePos x="0" y="0"/>
                <wp:positionH relativeFrom="column">
                  <wp:posOffset>382270</wp:posOffset>
                </wp:positionH>
                <wp:positionV relativeFrom="paragraph">
                  <wp:posOffset>117475</wp:posOffset>
                </wp:positionV>
                <wp:extent cx="1416685" cy="463550"/>
                <wp:effectExtent l="0" t="0" r="0" b="0"/>
                <wp:wrapNone/>
                <wp:docPr id="22" name="22 Cuadro de texto"/>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416685" cy="4635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291811" w:rsidRPr="00D53B32" w:rsidRDefault="00291811" w:rsidP="00291811">
                            <w:pPr>
                              <w:rPr>
                                <w:rFonts w:ascii="Arial" w:hAnsi="Arial" w:cs="Arial"/>
                                <w:b/>
                              </w:rPr>
                            </w:pPr>
                            <w:proofErr w:type="spellStart"/>
                            <w:r w:rsidRPr="00D53B32">
                              <w:rPr>
                                <w:rFonts w:ascii="Arial" w:hAnsi="Arial" w:cs="Arial"/>
                                <w:b/>
                              </w:rPr>
                              <w:t>Characters</w:t>
                            </w:r>
                            <w:proofErr w:type="spellEnd"/>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page">
                  <wp14:pctHeight>0</wp14:pctHeight>
                </wp14:sizeRelV>
              </wp:anchor>
            </w:drawing>
          </mc:Choice>
          <mc:Fallback>
            <w:pict>
              <v:shape id="22 Cuadro de texto" o:spid="_x0000_s1030" type="#_x0000_t202" style="position:absolute;margin-left:30.1pt;margin-top:9.25pt;width:111.55pt;height:36.5pt;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" filled="f" stroked="f" strokeweight=".5pt">
                <v:path arrowok="t"/>
                <v:textbox>
                  <w:txbxContent>
                    <w:p w:rsidR="00291811" w:rsidRPr="00D53B32" w:rsidRDefault="00291811" w:rsidP="00291811">
                      <w:pPr>
                        <w:rPr>
                          <w:rFonts w:ascii="Arial" w:hAnsi="Arial" w:cs="Arial"/>
                          <w:b/>
                        </w:rPr>
                      </w:pPr>
                      <w:proofErr w:type="spellStart"/>
                      <w:r w:rsidRPr="00D53B32">
                        <w:rPr>
                          <w:rFonts w:ascii="Arial" w:hAnsi="Arial" w:cs="Arial"/>
                          <w:b/>
                        </w:rPr>
                        <w:t>Characters</w:t>
                      </w:r>
                      <w:proofErr w:type="spellEnd"/>
                    </w:p>
                  </w:txbxContent>
                </v:textbox>
              </v:shape>
            </w:pict>
          </mc:Fallback>
        </mc:AlternateContent>
      </w:r>
      <w:r>
        <w:rPr>
          <w:noProof/>
          <w:lang w:val="es-ES" w:eastAsia="es-ES"/>
        </w:rPr>
        <mc:AlternateContent>
          <mc:Choice Requires="wps">
            <w:drawing>
              <wp:anchor distT="0" distB="0" distL="114300" distR="114300" simplePos="0" relativeHeight="251662848" behindDoc="0" locked="0" layoutInCell="1" allowOverlap="1">
                <wp:simplePos x="0" y="0"/>
                <wp:positionH relativeFrom="column">
                  <wp:posOffset>3562985</wp:posOffset>
                </wp:positionH>
                <wp:positionV relativeFrom="paragraph">
                  <wp:posOffset>2306320</wp:posOffset>
                </wp:positionV>
                <wp:extent cx="514985" cy="502920"/>
                <wp:effectExtent l="0" t="19050" r="37465" b="106680"/>
                <wp:wrapNone/>
                <wp:docPr id="21" name="21 Conector curvad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14985" cy="502920"/>
                        </a:xfrm>
                        <a:prstGeom prst="curvedConnector3">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type w14:anchorId="4A530CD6" id="_x0000_t38" coordsize="21600,21600" o:spt="38" o:oned="t" path="m,c@0,0@1,5400@1,10800@1,16200@2,21600,21600,21600e" filled="f">
                <v:formulas>
                  <v:f eqn="mid #0 0"/>
                  <v:f eqn="val #0"/>
                  <v:f eqn="mid #0 21600"/>
                </v:formulas>
                <v:path arrowok="t" fillok="f" o:connecttype="none"/>
                <v:handles>
                  <v:h position="#0,center"/>
                </v:handles>
                <o:lock v:ext="edit" shapetype="t"/>
              </v:shapetype>
              <v:shape id="21 Conector curvado" o:spid="_x0000_s1026" type="#_x0000_t38" style="position:absolute;margin-left:280.55pt;margin-top:181.6pt;width:40.55pt;height:39.6pt;z-index:2516628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" adj="10800" strokecolor="black [3213]" strokeweight="2.25pt">
                <v:stroke endarrow="open"/>
                <o:lock v:ext="edit" shapetype="f"/>
              </v:shape>
            </w:pict>
          </mc:Fallback>
        </mc:AlternateContent>
      </w:r>
      <w:r>
        <w:rPr>
          <w:noProof/>
          <w:lang w:val="es-ES" w:eastAsia="es-ES"/>
        </w:rPr>
        <mc:AlternateContent>
          <mc:Choice Requires="wps">
            <w:drawing>
              <wp:anchor distT="0" distB="0" distL="114300" distR="114300" simplePos="0" relativeHeight="251660800" behindDoc="0" locked="0" layoutInCell="1" allowOverlap="1">
                <wp:simplePos x="0" y="0"/>
                <wp:positionH relativeFrom="column">
                  <wp:posOffset>2378075</wp:posOffset>
                </wp:positionH>
                <wp:positionV relativeFrom="paragraph">
                  <wp:posOffset>1199515</wp:posOffset>
                </wp:positionV>
                <wp:extent cx="631190" cy="424815"/>
                <wp:effectExtent l="38100" t="114300" r="16510" b="32385"/>
                <wp:wrapNone/>
                <wp:docPr id="20" name="20 Conector curvad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10800000">
                          <a:off x="0" y="0"/>
                          <a:ext cx="631190" cy="424815"/>
                        </a:xfrm>
                        <a:prstGeom prst="curvedConnector3">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15C16000" id="20 Conector curvado" o:spid="_x0000_s1026" type="#_x0000_t38" style="position:absolute;margin-left:187.25pt;margin-top:94.45pt;width:49.7pt;height:33.45pt;rotation:180;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" adj="10800" strokecolor="black [3213]" strokeweight="2.25pt">
                <v:stroke endarrow="open"/>
                <o:lock v:ext="edit" shapetype="f"/>
              </v:shape>
            </w:pict>
          </mc:Fallback>
        </mc:AlternateContent>
      </w:r>
      <w:r>
        <w:rPr>
          <w:noProof/>
          <w:lang w:val="es-ES" w:eastAsia="es-ES"/>
        </w:rPr>
        <mc:AlternateContent>
          <mc:Choice Requires="wps">
            <w:drawing>
              <wp:anchor distT="0" distB="0" distL="114300" distR="114300" simplePos="0" relativeHeight="251658752" behindDoc="0" locked="0" layoutInCell="1" allowOverlap="1">
                <wp:simplePos x="0" y="0"/>
                <wp:positionH relativeFrom="column">
                  <wp:posOffset>2867660</wp:posOffset>
                </wp:positionH>
                <wp:positionV relativeFrom="paragraph">
                  <wp:posOffset>2345690</wp:posOffset>
                </wp:positionV>
                <wp:extent cx="438150" cy="438150"/>
                <wp:effectExtent l="114300" t="0" r="19050" b="57150"/>
                <wp:wrapNone/>
                <wp:docPr id="19" name="19 Conector curvad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rot="5400000">
                          <a:off x="0" y="0"/>
                          <a:ext cx="438150" cy="438150"/>
                        </a:xfrm>
                        <a:prstGeom prst="curvedConnector3">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7EE56F13" id="19 Conector curvado" o:spid="_x0000_s1026" type="#_x0000_t38" style="position:absolute;margin-left:225.8pt;margin-top:184.7pt;width:34.5pt;height:34.5pt;rotation:90;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" adj="10800" strokecolor="black [3213]" strokeweight="2.25pt">
                <v:stroke endarrow="open"/>
                <o:lock v:ext="edit" shapetype="f"/>
              </v:shape>
            </w:pict>
          </mc:Fallback>
        </mc:AlternateContent>
      </w:r>
      <w:r>
        <w:rPr>
          <w:noProof/>
          <w:lang w:val="es-ES" w:eastAsia="es-ES"/>
        </w:rPr>
        <mc:AlternateContent>
          <mc:Choice Requires="wps">
            <w:drawing>
              <wp:anchor distT="0" distB="0" distL="114300" distR="114300" simplePos="0" relativeHeight="251656704" behindDoc="0" locked="0" layoutInCell="1" allowOverlap="1">
                <wp:simplePos x="0" y="0"/>
                <wp:positionH relativeFrom="column">
                  <wp:posOffset>3408680</wp:posOffset>
                </wp:positionH>
                <wp:positionV relativeFrom="paragraph">
                  <wp:posOffset>864870</wp:posOffset>
                </wp:positionV>
                <wp:extent cx="669925" cy="760095"/>
                <wp:effectExtent l="0" t="114300" r="0" b="20955"/>
                <wp:wrapNone/>
                <wp:docPr id="18" name="18 Conector curvado"/>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V="1">
                          <a:off x="0" y="0"/>
                          <a:ext cx="669925" cy="760095"/>
                        </a:xfrm>
                        <a:prstGeom prst="curvedConnector3">
                          <a:avLst/>
                        </a:prstGeom>
                        <a:ln w="28575">
                          <a:solidFill>
                            <a:schemeClr val="tx1"/>
                          </a:solidFill>
                          <a:tailEnd type="arrow"/>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shape w14:anchorId="6C676C8A" id="18 Conector curvado" o:spid="_x0000_s1026" type="#_x0000_t38" style="position:absolute;margin-left:268.4pt;margin-top:68.1pt;width:52.75pt;height:59.85pt;flip:y;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" adj="10800" strokecolor="black [3213]" strokeweight="2.25pt">
                <v:stroke endarrow="open"/>
                <o:lock v:ext="edit" shapetype="f"/>
              </v:shape>
            </w:pict>
          </mc:Fallback>
        </mc:AlternateContent>
      </w:r>
      <w:r w:rsidR="00291811">
        <w:rPr>
          <w:noProof/>
          <w:lang w:val="es-ES" w:eastAsia="es-ES"/>
        </w:rPr>
        <w:drawing>
          <wp:anchor distT="0" distB="0" distL="114300" distR="114300" simplePos="0" relativeHeight="251649536" behindDoc="0" locked="0" layoutInCell="1" allowOverlap="1">
            <wp:simplePos x="0" y="0"/>
            <wp:positionH relativeFrom="column">
              <wp:posOffset>2158365</wp:posOffset>
            </wp:positionH>
            <wp:positionV relativeFrom="paragraph">
              <wp:posOffset>1525905</wp:posOffset>
            </wp:positionV>
            <wp:extent cx="2524125" cy="1089025"/>
            <wp:effectExtent l="0" t="0" r="9525" b="0"/>
            <wp:wrapNone/>
            <wp:docPr id="8" name="Imagen 8" descr="Resultado de imagen para kinky boo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sultado de imagen para kinky boots"/>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524125" cy="1089025"/>
                    </a:xfrm>
                    <a:prstGeom prst="rect">
                      <a:avLst/>
                    </a:prstGeom>
                    <a:noFill/>
                    <a:ln>
                      <a:noFill/>
                    </a:ln>
                  </pic:spPr>
                </pic:pic>
              </a:graphicData>
            </a:graphic>
          </wp:anchor>
        </w:drawing>
      </w: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314344" w:rsidP="00291811">
      <w:pPr>
        <w:rPr>
          <w:lang w:val="en-US"/>
        </w:rPr>
      </w:pPr>
      <w:r>
        <w:rPr>
          <w:noProof/>
          <w:lang w:val="es-ES" w:eastAsia="es-ES"/>
        </w:rPr>
        <mc:AlternateContent>
          <mc:Choice Requires="wps">
            <w:drawing>
              <wp:anchor distT="0" distB="0" distL="114300" distR="114300" simplePos="0" relativeHeight="251652608" behindDoc="0" locked="0" layoutInCell="1" allowOverlap="1">
                <wp:simplePos x="0" y="0"/>
                <wp:positionH relativeFrom="column">
                  <wp:posOffset>3546475</wp:posOffset>
                </wp:positionH>
                <wp:positionV relativeFrom="paragraph">
                  <wp:posOffset>41910</wp:posOffset>
                </wp:positionV>
                <wp:extent cx="3026410" cy="2536825"/>
                <wp:effectExtent l="26035" t="35560" r="33655" b="56515"/>
                <wp:wrapNone/>
                <wp:docPr id="3" name="12 Nu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026410" cy="2536825"/>
                        </a:xfrm>
                        <a:custGeom>
                          <a:avLst/>
                          <a:gdLst>
                            <a:gd name="T0" fmla="*/ 328768 w 43200"/>
                            <a:gd name="T1" fmla="*/ 1537187 h 43200"/>
                            <a:gd name="T2" fmla="*/ 151319 w 43200"/>
                            <a:gd name="T3" fmla="*/ 1490385 h 43200"/>
                            <a:gd name="T4" fmla="*/ 485341 w 43200"/>
                            <a:gd name="T5" fmla="*/ 2049367 h 43200"/>
                            <a:gd name="T6" fmla="*/ 407720 w 43200"/>
                            <a:gd name="T7" fmla="*/ 2071740 h 43200"/>
                            <a:gd name="T8" fmla="*/ 1154366 w 43200"/>
                            <a:gd name="T9" fmla="*/ 2295474 h 43200"/>
                            <a:gd name="T10" fmla="*/ 1107569 w 43200"/>
                            <a:gd name="T11" fmla="*/ 2193297 h 43200"/>
                            <a:gd name="T12" fmla="*/ 2019475 w 43200"/>
                            <a:gd name="T13" fmla="*/ 2040676 h 43200"/>
                            <a:gd name="T14" fmla="*/ 2000770 w 43200"/>
                            <a:gd name="T15" fmla="*/ 2152778 h 43200"/>
                            <a:gd name="T16" fmla="*/ 2390906 w 43200"/>
                            <a:gd name="T17" fmla="*/ 1347923 h 43200"/>
                            <a:gd name="T18" fmla="*/ 2618655 w 43200"/>
                            <a:gd name="T19" fmla="*/ 1766969 h 43200"/>
                            <a:gd name="T20" fmla="*/ 2928158 w 43200"/>
                            <a:gd name="T21" fmla="*/ 901630 h 43200"/>
                            <a:gd name="T22" fmla="*/ 2826718 w 43200"/>
                            <a:gd name="T23" fmla="*/ 1058772 h 43200"/>
                            <a:gd name="T24" fmla="*/ 2684787 w 43200"/>
                            <a:gd name="T25" fmla="*/ 318630 h 43200"/>
                            <a:gd name="T26" fmla="*/ 2690111 w 43200"/>
                            <a:gd name="T27" fmla="*/ 392856 h 43200"/>
                            <a:gd name="T28" fmla="*/ 2037059 w 43200"/>
                            <a:gd name="T29" fmla="*/ 232073 h 43200"/>
                            <a:gd name="T30" fmla="*/ 2089039 w 43200"/>
                            <a:gd name="T31" fmla="*/ 137411 h 43200"/>
                            <a:gd name="T32" fmla="*/ 1551087 w 43200"/>
                            <a:gd name="T33" fmla="*/ 277172 h 43200"/>
                            <a:gd name="T34" fmla="*/ 1576237 w 43200"/>
                            <a:gd name="T35" fmla="*/ 195547 h 43200"/>
                            <a:gd name="T36" fmla="*/ 980770 w 43200"/>
                            <a:gd name="T37" fmla="*/ 304889 h 43200"/>
                            <a:gd name="T38" fmla="*/ 1071841 w 43200"/>
                            <a:gd name="T39" fmla="*/ 384047 h 43200"/>
                            <a:gd name="T40" fmla="*/ 289117 w 43200"/>
                            <a:gd name="T41" fmla="*/ 927174 h 43200"/>
                            <a:gd name="T42" fmla="*/ 273214 w 43200"/>
                            <a:gd name="T43" fmla="*/ 84384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6BC61959" id="12 Nube" o:spid="_x0000_s1026" style="position:absolute;margin-left:279.25pt;margin-top:3.3pt;width:238.3pt;height:199.75pt;z-index:251652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path arrowok="t" o:connecttype="custom" o:connectlocs="23032101,90267926;10600772,87519582;34000946,120344570;28563145,121658376;80870019,134796663;77591618,128796543;141475911,119834211;140165517,126417154;167496802,79153814;183451937,103761369;205134413,52946239;198027954,62174057;188084866,18710846;188457843,23069605;142707771,13627977;146349271,8069159;108662621,16276316;110424524,11483068;68708614,17903936;75088665,22552316;20254319,54446254;19140222,49553059" o:connectangles="0,0,0,0,0,0,0,0,0,0,0,0,0,0,0,0,0,0,0,0,0,0"/>
              </v:shape>
            </w:pict>
          </mc:Fallback>
        </mc:AlternateContent>
      </w:r>
      <w:r>
        <w:rPr>
          <w:noProof/>
          <w:lang w:val="es-ES" w:eastAsia="es-ES"/>
        </w:rPr>
        <mc:AlternateContent>
          <mc:Choice Requires="wps">
            <w:drawing>
              <wp:anchor distT="0" distB="0" distL="114300" distR="114300" simplePos="0" relativeHeight="251654656" behindDoc="0" locked="0" layoutInCell="1" allowOverlap="1">
                <wp:simplePos x="0" y="0"/>
                <wp:positionH relativeFrom="column">
                  <wp:posOffset>-229235</wp:posOffset>
                </wp:positionH>
                <wp:positionV relativeFrom="paragraph">
                  <wp:posOffset>344170</wp:posOffset>
                </wp:positionV>
                <wp:extent cx="3258185" cy="2562860"/>
                <wp:effectExtent l="22225" t="33020" r="34290" b="61595"/>
                <wp:wrapNone/>
                <wp:docPr id="5" name="15 Nube"/>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3258185" cy="2562860"/>
                        </a:xfrm>
                        <a:custGeom>
                          <a:avLst/>
                          <a:gdLst>
                            <a:gd name="T0" fmla="*/ 353951 w 43200"/>
                            <a:gd name="T1" fmla="*/ 1552963 h 43200"/>
                            <a:gd name="T2" fmla="*/ 162909 w 43200"/>
                            <a:gd name="T3" fmla="*/ 1505680 h 43200"/>
                            <a:gd name="T4" fmla="*/ 522516 w 43200"/>
                            <a:gd name="T5" fmla="*/ 2070399 h 43200"/>
                            <a:gd name="T6" fmla="*/ 438950 w 43200"/>
                            <a:gd name="T7" fmla="*/ 2093002 h 43200"/>
                            <a:gd name="T8" fmla="*/ 1242786 w 43200"/>
                            <a:gd name="T9" fmla="*/ 2319032 h 43200"/>
                            <a:gd name="T10" fmla="*/ 1192405 w 43200"/>
                            <a:gd name="T11" fmla="*/ 2215806 h 43200"/>
                            <a:gd name="T12" fmla="*/ 2174160 w 43200"/>
                            <a:gd name="T13" fmla="*/ 2061619 h 43200"/>
                            <a:gd name="T14" fmla="*/ 2154022 w 43200"/>
                            <a:gd name="T15" fmla="*/ 2174871 h 43200"/>
                            <a:gd name="T16" fmla="*/ 2574042 w 43200"/>
                            <a:gd name="T17" fmla="*/ 1361757 h 43200"/>
                            <a:gd name="T18" fmla="*/ 2819235 w 43200"/>
                            <a:gd name="T19" fmla="*/ 1785103 h 43200"/>
                            <a:gd name="T20" fmla="*/ 3152445 w 43200"/>
                            <a:gd name="T21" fmla="*/ 910883 h 43200"/>
                            <a:gd name="T22" fmla="*/ 3043235 w 43200"/>
                            <a:gd name="T23" fmla="*/ 1069638 h 43200"/>
                            <a:gd name="T24" fmla="*/ 2890432 w 43200"/>
                            <a:gd name="T25" fmla="*/ 321900 h 43200"/>
                            <a:gd name="T26" fmla="*/ 2896164 w 43200"/>
                            <a:gd name="T27" fmla="*/ 396887 h 43200"/>
                            <a:gd name="T28" fmla="*/ 2193090 w 43200"/>
                            <a:gd name="T29" fmla="*/ 234454 h 43200"/>
                            <a:gd name="T30" fmla="*/ 2249053 w 43200"/>
                            <a:gd name="T31" fmla="*/ 138822 h 43200"/>
                            <a:gd name="T32" fmla="*/ 1669895 w 43200"/>
                            <a:gd name="T33" fmla="*/ 280016 h 43200"/>
                            <a:gd name="T34" fmla="*/ 1696971 w 43200"/>
                            <a:gd name="T35" fmla="*/ 197554 h 43200"/>
                            <a:gd name="T36" fmla="*/ 1055893 w 43200"/>
                            <a:gd name="T37" fmla="*/ 308018 h 43200"/>
                            <a:gd name="T38" fmla="*/ 1153941 w 43200"/>
                            <a:gd name="T39" fmla="*/ 387989 h 43200"/>
                            <a:gd name="T40" fmla="*/ 311262 w 43200"/>
                            <a:gd name="T41" fmla="*/ 936690 h 43200"/>
                            <a:gd name="T42" fmla="*/ 294142 w 43200"/>
                            <a:gd name="T43" fmla="*/ 852507 h 43200"/>
                            <a:gd name="T44" fmla="*/ 0 60000 65536"/>
                            <a:gd name="T45" fmla="*/ 0 60000 65536"/>
                            <a:gd name="T46" fmla="*/ 0 60000 65536"/>
                            <a:gd name="T47" fmla="*/ 0 60000 65536"/>
                            <a:gd name="T48" fmla="*/ 0 60000 65536"/>
                            <a:gd name="T49" fmla="*/ 0 60000 65536"/>
                            <a:gd name="T50" fmla="*/ 0 60000 65536"/>
                            <a:gd name="T51" fmla="*/ 0 60000 65536"/>
                            <a:gd name="T52" fmla="*/ 0 60000 65536"/>
                            <a:gd name="T53" fmla="*/ 0 60000 65536"/>
                            <a:gd name="T54" fmla="*/ 0 60000 65536"/>
                            <a:gd name="T55" fmla="*/ 0 60000 65536"/>
                            <a:gd name="T56" fmla="*/ 0 60000 65536"/>
                            <a:gd name="T57" fmla="*/ 0 60000 65536"/>
                            <a:gd name="T58" fmla="*/ 0 60000 65536"/>
                            <a:gd name="T59" fmla="*/ 0 60000 65536"/>
                            <a:gd name="T60" fmla="*/ 0 60000 65536"/>
                            <a:gd name="T61" fmla="*/ 0 60000 65536"/>
                            <a:gd name="T62" fmla="*/ 0 60000 65536"/>
                            <a:gd name="T63" fmla="*/ 0 60000 65536"/>
                            <a:gd name="T64" fmla="*/ 0 60000 65536"/>
                            <a:gd name="T65" fmla="*/ 0 60000 65536"/>
                          </a:gdLst>
                          <a:ahLst/>
                          <a:cxnLst>
                            <a:cxn ang="T44">
                              <a:pos x="T0" y="T1"/>
                            </a:cxn>
                            <a:cxn ang="T45">
                              <a:pos x="T2" y="T3"/>
                            </a:cxn>
                            <a:cxn ang="T46">
                              <a:pos x="T4" y="T5"/>
                            </a:cxn>
                            <a:cxn ang="T47">
                              <a:pos x="T6" y="T7"/>
                            </a:cxn>
                            <a:cxn ang="T48">
                              <a:pos x="T8" y="T9"/>
                            </a:cxn>
                            <a:cxn ang="T49">
                              <a:pos x="T10" y="T11"/>
                            </a:cxn>
                            <a:cxn ang="T50">
                              <a:pos x="T12" y="T13"/>
                            </a:cxn>
                            <a:cxn ang="T51">
                              <a:pos x="T14" y="T15"/>
                            </a:cxn>
                            <a:cxn ang="T52">
                              <a:pos x="T16" y="T17"/>
                            </a:cxn>
                            <a:cxn ang="T53">
                              <a:pos x="T18" y="T19"/>
                            </a:cxn>
                            <a:cxn ang="T54">
                              <a:pos x="T20" y="T21"/>
                            </a:cxn>
                            <a:cxn ang="T55">
                              <a:pos x="T22" y="T23"/>
                            </a:cxn>
                            <a:cxn ang="T56">
                              <a:pos x="T24" y="T25"/>
                            </a:cxn>
                            <a:cxn ang="T57">
                              <a:pos x="T26" y="T27"/>
                            </a:cxn>
                            <a:cxn ang="T58">
                              <a:pos x="T28" y="T29"/>
                            </a:cxn>
                            <a:cxn ang="T59">
                              <a:pos x="T30" y="T31"/>
                            </a:cxn>
                            <a:cxn ang="T60">
                              <a:pos x="T32" y="T33"/>
                            </a:cxn>
                            <a:cxn ang="T61">
                              <a:pos x="T34" y="T35"/>
                            </a:cxn>
                            <a:cxn ang="T62">
                              <a:pos x="T36" y="T37"/>
                            </a:cxn>
                            <a:cxn ang="T63">
                              <a:pos x="T38" y="T39"/>
                            </a:cxn>
                            <a:cxn ang="T64">
                              <a:pos x="T40" y="T41"/>
                            </a:cxn>
                            <a:cxn ang="T65">
                              <a:pos x="T42" y="T43"/>
                            </a:cxn>
                          </a:cxnLst>
                          <a:rect l="0" t="0" r="r" b="b"/>
                          <a:pathLst>
                            <a:path w="43200" h="43200">
                              <a:moveTo>
                                <a:pt x="3900" y="14370"/>
                              </a:moveTo>
                              <a:cubicBezTo>
                                <a:pt x="3629" y="11657"/>
                                <a:pt x="4261" y="8921"/>
                                <a:pt x="5623" y="6907"/>
                              </a:cubicBezTo>
                              <a:cubicBezTo>
                                <a:pt x="7775" y="3726"/>
                                <a:pt x="11264" y="3017"/>
                                <a:pt x="14005" y="5202"/>
                              </a:cubicBezTo>
                              <a:cubicBezTo>
                                <a:pt x="15678" y="909"/>
                                <a:pt x="19914" y="22"/>
                                <a:pt x="22456" y="3432"/>
                              </a:cubicBezTo>
                              <a:cubicBezTo>
                                <a:pt x="23097" y="1683"/>
                                <a:pt x="24328" y="474"/>
                                <a:pt x="25749" y="200"/>
                              </a:cubicBezTo>
                              <a:cubicBezTo>
                                <a:pt x="27313" y="-102"/>
                                <a:pt x="28875" y="770"/>
                                <a:pt x="29833" y="2481"/>
                              </a:cubicBezTo>
                              <a:cubicBezTo>
                                <a:pt x="31215" y="267"/>
                                <a:pt x="33501" y="-460"/>
                                <a:pt x="35463" y="690"/>
                              </a:cubicBezTo>
                              <a:cubicBezTo>
                                <a:pt x="36958" y="1566"/>
                                <a:pt x="38030" y="3400"/>
                                <a:pt x="38318" y="5576"/>
                              </a:cubicBezTo>
                              <a:cubicBezTo>
                                <a:pt x="40046" y="6218"/>
                                <a:pt x="41422" y="7998"/>
                                <a:pt x="41982" y="10318"/>
                              </a:cubicBezTo>
                              <a:cubicBezTo>
                                <a:pt x="42389" y="12002"/>
                                <a:pt x="42331" y="13831"/>
                                <a:pt x="41818" y="15460"/>
                              </a:cubicBezTo>
                              <a:cubicBezTo>
                                <a:pt x="43079" y="17694"/>
                                <a:pt x="43520" y="20590"/>
                                <a:pt x="43016" y="23322"/>
                              </a:cubicBezTo>
                              <a:cubicBezTo>
                                <a:pt x="42346" y="26954"/>
                                <a:pt x="40128" y="29674"/>
                                <a:pt x="37404" y="30204"/>
                              </a:cubicBezTo>
                              <a:cubicBezTo>
                                <a:pt x="37391" y="32471"/>
                                <a:pt x="36658" y="34621"/>
                                <a:pt x="35395" y="36101"/>
                              </a:cubicBezTo>
                              <a:cubicBezTo>
                                <a:pt x="33476" y="38350"/>
                                <a:pt x="30704" y="38639"/>
                                <a:pt x="28555" y="36815"/>
                              </a:cubicBezTo>
                              <a:cubicBezTo>
                                <a:pt x="27860" y="39948"/>
                                <a:pt x="25999" y="42343"/>
                                <a:pt x="23667" y="43106"/>
                              </a:cubicBezTo>
                              <a:cubicBezTo>
                                <a:pt x="20919" y="44005"/>
                                <a:pt x="18051" y="42473"/>
                                <a:pt x="16480" y="39266"/>
                              </a:cubicBezTo>
                              <a:cubicBezTo>
                                <a:pt x="12772" y="42310"/>
                                <a:pt x="7956" y="40599"/>
                                <a:pt x="5804" y="35472"/>
                              </a:cubicBezTo>
                              <a:cubicBezTo>
                                <a:pt x="3690" y="35809"/>
                                <a:pt x="1705" y="34024"/>
                                <a:pt x="1110" y="31250"/>
                              </a:cubicBezTo>
                              <a:cubicBezTo>
                                <a:pt x="679" y="29243"/>
                                <a:pt x="1060" y="27077"/>
                                <a:pt x="2113" y="25551"/>
                              </a:cubicBezTo>
                              <a:cubicBezTo>
                                <a:pt x="619" y="24354"/>
                                <a:pt x="-213" y="22057"/>
                                <a:pt x="-5" y="19704"/>
                              </a:cubicBezTo>
                              <a:cubicBezTo>
                                <a:pt x="239" y="16949"/>
                                <a:pt x="1845" y="14791"/>
                                <a:pt x="3863" y="14507"/>
                              </a:cubicBezTo>
                              <a:cubicBezTo>
                                <a:pt x="3875" y="14461"/>
                                <a:pt x="3888" y="14416"/>
                                <a:pt x="3900" y="14370"/>
                              </a:cubicBezTo>
                              <a:close/>
                            </a:path>
                            <a:path w="43200" h="43200" fill="none">
                              <a:moveTo>
                                <a:pt x="4693" y="26177"/>
                              </a:moveTo>
                              <a:cubicBezTo>
                                <a:pt x="3809" y="26271"/>
                                <a:pt x="2925" y="25993"/>
                                <a:pt x="2160" y="25380"/>
                              </a:cubicBezTo>
                              <a:moveTo>
                                <a:pt x="6928" y="34899"/>
                              </a:moveTo>
                              <a:cubicBezTo>
                                <a:pt x="6573" y="35092"/>
                                <a:pt x="6200" y="35220"/>
                                <a:pt x="5820" y="35280"/>
                              </a:cubicBezTo>
                              <a:moveTo>
                                <a:pt x="16478" y="39090"/>
                              </a:moveTo>
                              <a:cubicBezTo>
                                <a:pt x="16211" y="38544"/>
                                <a:pt x="15987" y="37961"/>
                                <a:pt x="15810" y="37350"/>
                              </a:cubicBezTo>
                              <a:moveTo>
                                <a:pt x="28827" y="34751"/>
                              </a:moveTo>
                              <a:cubicBezTo>
                                <a:pt x="28788" y="35398"/>
                                <a:pt x="28698" y="36038"/>
                                <a:pt x="28560" y="36660"/>
                              </a:cubicBezTo>
                              <a:moveTo>
                                <a:pt x="34129" y="22954"/>
                              </a:moveTo>
                              <a:cubicBezTo>
                                <a:pt x="36133" y="24282"/>
                                <a:pt x="37398" y="27058"/>
                                <a:pt x="37380" y="30090"/>
                              </a:cubicBezTo>
                              <a:moveTo>
                                <a:pt x="41798" y="15354"/>
                              </a:moveTo>
                              <a:cubicBezTo>
                                <a:pt x="41473" y="16386"/>
                                <a:pt x="40978" y="17302"/>
                                <a:pt x="40350" y="18030"/>
                              </a:cubicBezTo>
                              <a:moveTo>
                                <a:pt x="38324" y="5426"/>
                              </a:moveTo>
                              <a:cubicBezTo>
                                <a:pt x="38379" y="5843"/>
                                <a:pt x="38405" y="6266"/>
                                <a:pt x="38400" y="6690"/>
                              </a:cubicBezTo>
                              <a:moveTo>
                                <a:pt x="29078" y="3952"/>
                              </a:moveTo>
                              <a:cubicBezTo>
                                <a:pt x="29267" y="3369"/>
                                <a:pt x="29516" y="2826"/>
                                <a:pt x="29820" y="2340"/>
                              </a:cubicBezTo>
                              <a:moveTo>
                                <a:pt x="22141" y="4720"/>
                              </a:moveTo>
                              <a:cubicBezTo>
                                <a:pt x="22218" y="4238"/>
                                <a:pt x="22339" y="3771"/>
                                <a:pt x="22500" y="3330"/>
                              </a:cubicBezTo>
                              <a:moveTo>
                                <a:pt x="14000" y="5192"/>
                              </a:moveTo>
                              <a:cubicBezTo>
                                <a:pt x="14472" y="5568"/>
                                <a:pt x="14908" y="6021"/>
                                <a:pt x="15300" y="6540"/>
                              </a:cubicBezTo>
                              <a:moveTo>
                                <a:pt x="4127" y="15789"/>
                              </a:moveTo>
                              <a:cubicBezTo>
                                <a:pt x="4024" y="15325"/>
                                <a:pt x="3948" y="14851"/>
                                <a:pt x="3900" y="14370"/>
                              </a:cubicBezTo>
                            </a:path>
                          </a:pathLst>
                        </a:custGeom>
                        <a:solidFill>
                          <a:schemeClr val="bg1">
                            <a:lumMod val="100000"/>
                            <a:lumOff val="0"/>
                          </a:schemeClr>
                        </a:solidFill>
                        <a:ln w="6350">
                          <a:solidFill>
                            <a:schemeClr val="tx1">
                              <a:lumMod val="100000"/>
                              <a:lumOff val="0"/>
                            </a:schemeClr>
                          </a:solidFill>
                          <a:round/>
                          <a:headEnd/>
                          <a:tailEnd/>
                        </a:ln>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shape w14:anchorId="02DDBD59" id="15 Nube" o:spid="_x0000_s1026" style="position:absolute;margin-left:-18.05pt;margin-top:27.1pt;width:256.55pt;height:201.8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43200,43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&#1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12]" strokecolor="black [3213]" strokeweight=".5pt">
                <v:path arrowok="t" o:connecttype="custom" o:connectlocs="26695320,92130249;12286751,89325163;39408653,122827379;33106026,124168313;93732100,137577647;89932317,131453717;163977211,122306502;162458384,129025229;194136691,80786864;212629379,105902062;237760394,54038556;229523672,63456770;217999125,19096867;218431438,23545505;165404929,13909092;169625712,8235679;125945066,16612079;127987163,11719983;79636452,18273310;87031325,23017627;23475675,55569568;22184469,50575372" o:connectangles="0,0,0,0,0,0,0,0,0,0,0,0,0,0,0,0,0,0,0,0,0,0"/>
              </v:shape>
            </w:pict>
          </mc:Fallback>
        </mc:AlternateContent>
      </w: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Pr="00291811" w:rsidRDefault="00291811" w:rsidP="00291811">
      <w:pPr>
        <w:rPr>
          <w:lang w:val="en-US"/>
        </w:rPr>
      </w:pPr>
    </w:p>
    <w:p w:rsidR="00291811" w:rsidRDefault="00291811" w:rsidP="00291811">
      <w:pPr>
        <w:rPr>
          <w:lang w:val="en-US"/>
        </w:rPr>
      </w:pPr>
    </w:p>
    <w:p w:rsidR="00291811" w:rsidRPr="00291811" w:rsidRDefault="00291811" w:rsidP="00291811">
      <w:pPr>
        <w:pStyle w:val="Prrafodelista"/>
        <w:numPr>
          <w:ilvl w:val="0"/>
          <w:numId w:val="3"/>
        </w:numPr>
        <w:spacing w:after="0" w:line="240" w:lineRule="auto"/>
        <w:rPr>
          <w:b/>
          <w:sz w:val="24"/>
          <w:szCs w:val="24"/>
          <w:lang w:val="en-US"/>
        </w:rPr>
      </w:pPr>
      <w:r w:rsidRPr="00291811">
        <w:rPr>
          <w:b/>
          <w:sz w:val="24"/>
          <w:szCs w:val="24"/>
          <w:lang w:val="en-US"/>
        </w:rPr>
        <w:t>Read these sentences and write T (true) or F (false).</w:t>
      </w:r>
    </w:p>
    <w:p w:rsidR="00291811" w:rsidRPr="00291811" w:rsidRDefault="00291811" w:rsidP="00291811">
      <w:pPr>
        <w:pStyle w:val="Prrafodelista"/>
        <w:numPr>
          <w:ilvl w:val="0"/>
          <w:numId w:val="3"/>
        </w:numPr>
        <w:spacing w:after="0" w:line="240" w:lineRule="auto"/>
        <w:rPr>
          <w:b/>
          <w:sz w:val="24"/>
          <w:szCs w:val="24"/>
        </w:rPr>
      </w:pPr>
      <w:proofErr w:type="spellStart"/>
      <w:r w:rsidRPr="00291811">
        <w:rPr>
          <w:b/>
          <w:sz w:val="24"/>
          <w:szCs w:val="24"/>
        </w:rPr>
        <w:t>Correct</w:t>
      </w:r>
      <w:proofErr w:type="spellEnd"/>
      <w:r w:rsidRPr="00291811">
        <w:rPr>
          <w:b/>
          <w:sz w:val="24"/>
          <w:szCs w:val="24"/>
        </w:rPr>
        <w:t xml:space="preserve"> </w:t>
      </w:r>
      <w:proofErr w:type="spellStart"/>
      <w:r w:rsidRPr="00291811">
        <w:rPr>
          <w:b/>
          <w:sz w:val="24"/>
          <w:szCs w:val="24"/>
        </w:rPr>
        <w:t>the</w:t>
      </w:r>
      <w:proofErr w:type="spellEnd"/>
      <w:r w:rsidRPr="00291811">
        <w:rPr>
          <w:b/>
          <w:sz w:val="24"/>
          <w:szCs w:val="24"/>
        </w:rPr>
        <w:t xml:space="preserve"> false </w:t>
      </w:r>
      <w:proofErr w:type="spellStart"/>
      <w:r w:rsidRPr="00291811">
        <w:rPr>
          <w:b/>
          <w:sz w:val="24"/>
          <w:szCs w:val="24"/>
        </w:rPr>
        <w:t>sentences</w:t>
      </w:r>
      <w:proofErr w:type="spellEnd"/>
    </w:p>
    <w:p w:rsidR="00291811" w:rsidRPr="00291811" w:rsidRDefault="00291811" w:rsidP="00291811">
      <w:pPr>
        <w:pStyle w:val="Prrafodelista"/>
        <w:rPr>
          <w:b/>
          <w:sz w:val="24"/>
          <w:szCs w:val="24"/>
        </w:rPr>
      </w:pP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rPr>
      </w:pPr>
      <w:r w:rsidRPr="00291811">
        <w:rPr>
          <w:rFonts w:ascii="Constantia" w:hAnsi="Constantia"/>
          <w:sz w:val="24"/>
          <w:szCs w:val="24"/>
          <w:lang w:val="en-US"/>
        </w:rPr>
        <w:t xml:space="preserve">Kinky boots is an English comedy.  </w:t>
      </w:r>
      <w:r w:rsidRPr="00291811">
        <w:rPr>
          <w:rFonts w:ascii="Constantia" w:hAnsi="Constantia"/>
          <w:sz w:val="24"/>
          <w:szCs w:val="24"/>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lang w:val="en-US"/>
        </w:rPr>
      </w:pPr>
      <w:r w:rsidRPr="00291811">
        <w:rPr>
          <w:rFonts w:ascii="Constantia" w:hAnsi="Constantia"/>
          <w:sz w:val="24"/>
          <w:szCs w:val="24"/>
          <w:lang w:val="en-US"/>
        </w:rPr>
        <w:t xml:space="preserve">The main character </w:t>
      </w:r>
      <w:r w:rsidRPr="00291811">
        <w:rPr>
          <w:rFonts w:ascii="Constantia" w:hAnsi="Constantia"/>
          <w:sz w:val="24"/>
          <w:szCs w:val="24"/>
          <w:shd w:val="clear" w:color="auto" w:fill="FFFFFF"/>
          <w:lang w:val="en-US"/>
        </w:rPr>
        <w:t>is a drag queen.</w:t>
      </w:r>
      <w:r w:rsidRPr="00291811">
        <w:rPr>
          <w:rFonts w:ascii="Constantia" w:hAnsi="Constantia"/>
          <w:sz w:val="24"/>
          <w:szCs w:val="24"/>
          <w:lang w:val="en-US"/>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lang w:val="en-US"/>
        </w:rPr>
      </w:pPr>
      <w:r w:rsidRPr="00291811">
        <w:rPr>
          <w:rFonts w:ascii="Constantia" w:hAnsi="Constantia"/>
          <w:sz w:val="24"/>
          <w:szCs w:val="24"/>
          <w:shd w:val="clear" w:color="auto" w:fill="FFFFFF"/>
          <w:lang w:val="en-US"/>
        </w:rPr>
        <w:t>The main actor plays the role as a man pretending to be a woman.</w:t>
      </w:r>
      <w:r w:rsidRPr="00291811">
        <w:rPr>
          <w:rFonts w:ascii="Constantia" w:hAnsi="Constantia"/>
          <w:sz w:val="24"/>
          <w:szCs w:val="24"/>
          <w:lang w:val="en-US"/>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lang w:val="en-US"/>
        </w:rPr>
      </w:pPr>
      <w:r w:rsidRPr="00291811">
        <w:rPr>
          <w:rFonts w:ascii="Constantia" w:hAnsi="Constantia"/>
          <w:sz w:val="24"/>
          <w:szCs w:val="24"/>
          <w:shd w:val="clear" w:color="auto" w:fill="FFFFFF"/>
          <w:lang w:val="en-US"/>
        </w:rPr>
        <w:lastRenderedPageBreak/>
        <w:t xml:space="preserve">Lola rules the stage of a drag club as if she were born there, and is a </w:t>
      </w:r>
      <w:proofErr w:type="gramStart"/>
      <w:r w:rsidRPr="00291811">
        <w:rPr>
          <w:rFonts w:ascii="Constantia" w:hAnsi="Constantia"/>
          <w:sz w:val="24"/>
          <w:szCs w:val="24"/>
          <w:shd w:val="clear" w:color="auto" w:fill="FFFFFF"/>
          <w:lang w:val="en-US"/>
        </w:rPr>
        <w:t>pretty good</w:t>
      </w:r>
      <w:proofErr w:type="gramEnd"/>
      <w:r w:rsidRPr="00291811">
        <w:rPr>
          <w:rFonts w:ascii="Constantia" w:hAnsi="Constantia"/>
          <w:sz w:val="24"/>
          <w:szCs w:val="24"/>
          <w:shd w:val="clear" w:color="auto" w:fill="FFFFFF"/>
          <w:lang w:val="en-US"/>
        </w:rPr>
        <w:t xml:space="preserve"> singer.</w:t>
      </w:r>
      <w:r w:rsidRPr="00291811">
        <w:rPr>
          <w:rFonts w:ascii="Constantia" w:hAnsi="Constantia"/>
          <w:sz w:val="24"/>
          <w:szCs w:val="24"/>
          <w:lang w:val="en-US"/>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lang w:val="en-US"/>
        </w:rPr>
      </w:pPr>
      <w:r w:rsidRPr="00291811">
        <w:rPr>
          <w:rFonts w:ascii="Constantia" w:hAnsi="Constantia"/>
          <w:sz w:val="24"/>
          <w:szCs w:val="24"/>
          <w:shd w:val="clear" w:color="auto" w:fill="FFFFFF"/>
          <w:lang w:val="en-US"/>
        </w:rPr>
        <w:t>Charlie Price‘s father dies and leaves him a Northampton shoe factory.</w:t>
      </w:r>
      <w:r w:rsidRPr="00291811">
        <w:rPr>
          <w:rFonts w:ascii="Constantia" w:hAnsi="Constantia"/>
          <w:sz w:val="24"/>
          <w:szCs w:val="24"/>
          <w:lang w:val="en-US"/>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lang w:val="en-US"/>
        </w:rPr>
      </w:pPr>
      <w:r w:rsidRPr="00291811">
        <w:rPr>
          <w:rFonts w:ascii="Constantia" w:hAnsi="Constantia"/>
          <w:sz w:val="24"/>
          <w:szCs w:val="24"/>
          <w:shd w:val="clear" w:color="auto" w:fill="FFFFFF"/>
          <w:lang w:val="en-US"/>
        </w:rPr>
        <w:t>The shoe factory is nearly bankrupt at the beginning because men aren't buying traditional dress shoes.</w:t>
      </w:r>
      <w:r w:rsidRPr="00291811">
        <w:rPr>
          <w:rFonts w:ascii="Constantia" w:hAnsi="Constantia"/>
          <w:sz w:val="24"/>
          <w:szCs w:val="24"/>
          <w:lang w:val="en-US"/>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lang w:val="en-US"/>
        </w:rPr>
      </w:pPr>
      <w:proofErr w:type="spellStart"/>
      <w:r w:rsidRPr="00291811">
        <w:rPr>
          <w:rFonts w:ascii="Constantia" w:hAnsi="Constantia"/>
          <w:sz w:val="24"/>
          <w:szCs w:val="24"/>
          <w:lang w:val="en-US"/>
        </w:rPr>
        <w:t>Charlie</w:t>
      </w:r>
      <w:r w:rsidRPr="00291811">
        <w:rPr>
          <w:rFonts w:ascii="Georgia" w:hAnsi="Georgia"/>
          <w:sz w:val="24"/>
          <w:szCs w:val="24"/>
          <w:shd w:val="clear" w:color="auto" w:fill="FFFFFF"/>
          <w:lang w:val="en-US"/>
        </w:rPr>
        <w:t>complains</w:t>
      </w:r>
      <w:proofErr w:type="spellEnd"/>
      <w:r w:rsidRPr="00291811">
        <w:rPr>
          <w:rFonts w:ascii="Georgia" w:hAnsi="Georgia"/>
          <w:sz w:val="24"/>
          <w:szCs w:val="24"/>
          <w:shd w:val="clear" w:color="auto" w:fill="FFFFFF"/>
          <w:lang w:val="en-US"/>
        </w:rPr>
        <w:t xml:space="preserve"> that women's shoes don't stand up to the weight of a full-sized man in drag.</w:t>
      </w:r>
      <w:r w:rsidRPr="00291811">
        <w:rPr>
          <w:rFonts w:ascii="Constantia" w:hAnsi="Constantia"/>
          <w:sz w:val="24"/>
          <w:szCs w:val="24"/>
          <w:lang w:val="en-US"/>
        </w:rPr>
        <w:t>______</w:t>
      </w:r>
    </w:p>
    <w:p w:rsidR="00291811" w:rsidRPr="00291811" w:rsidRDefault="00291811" w:rsidP="00291811">
      <w:pPr>
        <w:pStyle w:val="Prrafodelista"/>
        <w:numPr>
          <w:ilvl w:val="0"/>
          <w:numId w:val="4"/>
        </w:numPr>
        <w:spacing w:after="0" w:line="360" w:lineRule="auto"/>
        <w:ind w:left="1077" w:hanging="357"/>
        <w:rPr>
          <w:rFonts w:ascii="Constantia" w:hAnsi="Constantia"/>
          <w:sz w:val="24"/>
          <w:szCs w:val="24"/>
        </w:rPr>
      </w:pPr>
      <w:r w:rsidRPr="00291811">
        <w:rPr>
          <w:rFonts w:ascii="Constantia" w:hAnsi="Constantia"/>
          <w:sz w:val="24"/>
          <w:szCs w:val="24"/>
          <w:shd w:val="clear" w:color="auto" w:fill="FFFFFF"/>
          <w:lang w:val="en-US"/>
        </w:rPr>
        <w:t xml:space="preserve">Charlie comes to Northampton to design a line of footwear. </w:t>
      </w:r>
      <w:r w:rsidRPr="00291811">
        <w:rPr>
          <w:rFonts w:ascii="Constantia" w:hAnsi="Constantia"/>
          <w:sz w:val="24"/>
          <w:szCs w:val="24"/>
        </w:rPr>
        <w:t>______</w:t>
      </w:r>
    </w:p>
    <w:p w:rsidR="00291811" w:rsidRPr="00291811" w:rsidRDefault="00291811" w:rsidP="00291811">
      <w:pPr>
        <w:spacing w:line="360" w:lineRule="auto"/>
        <w:rPr>
          <w:rFonts w:ascii="Constantia" w:hAnsi="Constantia"/>
          <w:b/>
          <w:sz w:val="24"/>
          <w:szCs w:val="24"/>
        </w:rPr>
      </w:pPr>
    </w:p>
    <w:p w:rsidR="00291811" w:rsidRPr="00291811" w:rsidRDefault="00291811" w:rsidP="00291811">
      <w:pPr>
        <w:pStyle w:val="Prrafodelista"/>
        <w:numPr>
          <w:ilvl w:val="0"/>
          <w:numId w:val="3"/>
        </w:numPr>
        <w:spacing w:after="0" w:line="360" w:lineRule="auto"/>
        <w:rPr>
          <w:rFonts w:ascii="Constantia" w:hAnsi="Constantia"/>
          <w:b/>
          <w:sz w:val="24"/>
          <w:szCs w:val="24"/>
        </w:rPr>
      </w:pPr>
      <w:r w:rsidRPr="00291811">
        <w:rPr>
          <w:rFonts w:ascii="Constantia" w:hAnsi="Constantia"/>
          <w:b/>
          <w:sz w:val="24"/>
          <w:szCs w:val="24"/>
          <w:lang w:val="en-US"/>
        </w:rPr>
        <w:t xml:space="preserve">Enter the following link </w:t>
      </w:r>
      <w:hyperlink r:id="rId18" w:history="1">
        <w:r w:rsidRPr="00291811">
          <w:rPr>
            <w:rStyle w:val="Hipervnculo"/>
            <w:b/>
            <w:sz w:val="24"/>
            <w:szCs w:val="24"/>
            <w:lang w:val="en-US"/>
          </w:rPr>
          <w:t>https://kinkybootsthemusical.com/cast.php</w:t>
        </w:r>
      </w:hyperlink>
      <w:r w:rsidRPr="00291811">
        <w:rPr>
          <w:b/>
          <w:sz w:val="24"/>
          <w:szCs w:val="24"/>
          <w:lang w:val="en-US"/>
        </w:rPr>
        <w:t xml:space="preserve"> and check the number of people who work together to put on a play. </w:t>
      </w:r>
      <w:proofErr w:type="spellStart"/>
      <w:r w:rsidRPr="00291811">
        <w:rPr>
          <w:b/>
          <w:sz w:val="24"/>
          <w:szCs w:val="24"/>
        </w:rPr>
        <w:t>How</w:t>
      </w:r>
      <w:proofErr w:type="spellEnd"/>
      <w:r w:rsidRPr="00291811">
        <w:rPr>
          <w:b/>
          <w:sz w:val="24"/>
          <w:szCs w:val="24"/>
        </w:rPr>
        <w:t xml:space="preserve"> </w:t>
      </w:r>
      <w:proofErr w:type="spellStart"/>
      <w:r w:rsidRPr="00291811">
        <w:rPr>
          <w:b/>
          <w:sz w:val="24"/>
          <w:szCs w:val="24"/>
        </w:rPr>
        <w:t>many</w:t>
      </w:r>
      <w:proofErr w:type="spellEnd"/>
      <w:r w:rsidRPr="00291811">
        <w:rPr>
          <w:b/>
          <w:sz w:val="24"/>
          <w:szCs w:val="24"/>
        </w:rPr>
        <w:t xml:space="preserve"> can </w:t>
      </w:r>
      <w:proofErr w:type="spellStart"/>
      <w:r w:rsidRPr="00291811">
        <w:rPr>
          <w:b/>
          <w:sz w:val="24"/>
          <w:szCs w:val="24"/>
        </w:rPr>
        <w:t>you</w:t>
      </w:r>
      <w:proofErr w:type="spellEnd"/>
      <w:r w:rsidRPr="00291811">
        <w:rPr>
          <w:b/>
          <w:sz w:val="24"/>
          <w:szCs w:val="24"/>
        </w:rPr>
        <w:t xml:space="preserve"> </w:t>
      </w:r>
      <w:proofErr w:type="spellStart"/>
      <w:r w:rsidRPr="00291811">
        <w:rPr>
          <w:b/>
          <w:sz w:val="24"/>
          <w:szCs w:val="24"/>
        </w:rPr>
        <w:t>count</w:t>
      </w:r>
      <w:proofErr w:type="spellEnd"/>
      <w:r w:rsidRPr="00291811">
        <w:rPr>
          <w:b/>
          <w:sz w:val="24"/>
          <w:szCs w:val="24"/>
        </w:rPr>
        <w:t>?</w:t>
      </w:r>
    </w:p>
    <w:p w:rsidR="00291811" w:rsidRPr="00CE1552" w:rsidRDefault="00291811" w:rsidP="00291811">
      <w:pPr>
        <w:pStyle w:val="Prrafodelista"/>
        <w:spacing w:line="360" w:lineRule="auto"/>
        <w:rPr>
          <w:rFonts w:ascii="Constantia" w:hAnsi="Constantia"/>
        </w:rPr>
      </w:pPr>
    </w:p>
    <w:p w:rsidR="00291811" w:rsidRPr="00CE1552" w:rsidRDefault="00291811" w:rsidP="00291811">
      <w:pPr>
        <w:pStyle w:val="Prrafodelista"/>
        <w:spacing w:line="360" w:lineRule="auto"/>
        <w:rPr>
          <w:rFonts w:ascii="Constantia" w:hAnsi="Constantia"/>
        </w:rPr>
      </w:pPr>
      <w:r>
        <w:rPr>
          <w:noProof/>
          <w:lang w:val="es-ES" w:eastAsia="es-ES"/>
        </w:rPr>
        <w:drawing>
          <wp:inline distT="0" distB="0" distL="0" distR="0">
            <wp:extent cx="5486400" cy="1996226"/>
            <wp:effectExtent l="0" t="0" r="0" b="444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9"/>
                    <a:srcRect l="2069" t="8995" b="27628"/>
                    <a:stretch/>
                  </pic:blipFill>
                  <pic:spPr bwMode="auto">
                    <a:xfrm>
                      <a:off x="0" y="0"/>
                      <a:ext cx="5496017" cy="1999725"/>
                    </a:xfrm>
                    <a:prstGeom prst="rect">
                      <a:avLst/>
                    </a:prstGeom>
                    <a:ln>
                      <a:noFill/>
                    </a:ln>
                    <a:extLst>
                      <a:ext uri="{53640926-AAD7-44D8-BBD7-CCE9431645EC}">
                        <a14:shadowObscured xmlns:a14="http://schemas.microsoft.com/office/drawing/2010/main"/>
                      </a:ext>
                    </a:extLst>
                  </pic:spPr>
                </pic:pic>
              </a:graphicData>
            </a:graphic>
          </wp:inline>
        </w:drawing>
      </w:r>
    </w:p>
    <w:p w:rsidR="00291811" w:rsidRPr="00CE1552" w:rsidRDefault="00291811" w:rsidP="00291811">
      <w:pPr>
        <w:pStyle w:val="Prrafodelista"/>
        <w:spacing w:line="360" w:lineRule="auto"/>
        <w:rPr>
          <w:rFonts w:ascii="Constantia" w:hAnsi="Constantia"/>
        </w:rPr>
      </w:pPr>
    </w:p>
    <w:p w:rsidR="00291811" w:rsidRPr="00CE1552" w:rsidRDefault="00291811" w:rsidP="00291811">
      <w:pPr>
        <w:pStyle w:val="Prrafodelista"/>
        <w:numPr>
          <w:ilvl w:val="0"/>
          <w:numId w:val="3"/>
        </w:numPr>
        <w:spacing w:after="0" w:line="360" w:lineRule="auto"/>
        <w:rPr>
          <w:rFonts w:ascii="Constantia" w:hAnsi="Constantia"/>
          <w:b/>
        </w:rPr>
      </w:pPr>
      <w:proofErr w:type="spellStart"/>
      <w:r w:rsidRPr="00CE1552">
        <w:rPr>
          <w:b/>
        </w:rPr>
        <w:t>Answer</w:t>
      </w:r>
      <w:proofErr w:type="spellEnd"/>
      <w:r w:rsidRPr="00CE1552">
        <w:rPr>
          <w:b/>
        </w:rPr>
        <w:t xml:space="preserve"> </w:t>
      </w:r>
      <w:proofErr w:type="spellStart"/>
      <w:r w:rsidRPr="00CE1552">
        <w:rPr>
          <w:b/>
        </w:rPr>
        <w:t>the</w:t>
      </w:r>
      <w:proofErr w:type="spellEnd"/>
      <w:r w:rsidRPr="00CE1552">
        <w:rPr>
          <w:b/>
        </w:rPr>
        <w:t xml:space="preserve"> </w:t>
      </w:r>
      <w:proofErr w:type="spellStart"/>
      <w:r w:rsidRPr="00CE1552">
        <w:rPr>
          <w:b/>
        </w:rPr>
        <w:t>following</w:t>
      </w:r>
      <w:proofErr w:type="spellEnd"/>
      <w:r w:rsidRPr="00CE1552">
        <w:rPr>
          <w:b/>
        </w:rPr>
        <w:t xml:space="preserve"> </w:t>
      </w:r>
      <w:proofErr w:type="spellStart"/>
      <w:r w:rsidRPr="00CE1552">
        <w:rPr>
          <w:b/>
        </w:rPr>
        <w:t>questions</w:t>
      </w:r>
      <w:proofErr w:type="spellEnd"/>
      <w:r w:rsidRPr="00CE1552">
        <w:rPr>
          <w:b/>
        </w:rPr>
        <w:t>.</w:t>
      </w:r>
    </w:p>
    <w:p w:rsidR="00291811" w:rsidRPr="00291811" w:rsidRDefault="00291811" w:rsidP="00291811">
      <w:pPr>
        <w:pStyle w:val="Prrafodelista"/>
        <w:numPr>
          <w:ilvl w:val="0"/>
          <w:numId w:val="5"/>
        </w:numPr>
        <w:spacing w:after="0" w:line="360" w:lineRule="auto"/>
        <w:rPr>
          <w:rFonts w:ascii="Constantia" w:hAnsi="Constantia"/>
          <w:lang w:val="en-US"/>
        </w:rPr>
      </w:pPr>
      <w:r w:rsidRPr="00291811">
        <w:rPr>
          <w:lang w:val="en-US"/>
        </w:rPr>
        <w:t>Who is the music supervisor?</w:t>
      </w:r>
    </w:p>
    <w:p w:rsidR="00291811" w:rsidRPr="00291811" w:rsidRDefault="00291811" w:rsidP="00291811">
      <w:pPr>
        <w:pStyle w:val="Prrafodelista"/>
        <w:numPr>
          <w:ilvl w:val="0"/>
          <w:numId w:val="5"/>
        </w:numPr>
        <w:spacing w:after="0" w:line="360" w:lineRule="auto"/>
        <w:rPr>
          <w:rFonts w:ascii="Constantia" w:hAnsi="Constantia"/>
          <w:lang w:val="en-US"/>
        </w:rPr>
      </w:pPr>
      <w:r w:rsidRPr="00291811">
        <w:rPr>
          <w:lang w:val="en-US"/>
        </w:rPr>
        <w:t>Who is in charge of the costume design?</w:t>
      </w:r>
    </w:p>
    <w:p w:rsidR="00291811" w:rsidRPr="00291811" w:rsidRDefault="00291811" w:rsidP="00291811">
      <w:pPr>
        <w:pStyle w:val="Prrafodelista"/>
        <w:numPr>
          <w:ilvl w:val="0"/>
          <w:numId w:val="5"/>
        </w:numPr>
        <w:spacing w:after="0" w:line="360" w:lineRule="auto"/>
        <w:rPr>
          <w:rFonts w:ascii="Constantia" w:hAnsi="Constantia"/>
          <w:lang w:val="en-US"/>
        </w:rPr>
      </w:pPr>
      <w:r w:rsidRPr="00291811">
        <w:rPr>
          <w:lang w:val="en-US"/>
        </w:rPr>
        <w:t>Who is in charge of marketing services?</w:t>
      </w:r>
    </w:p>
    <w:p w:rsidR="00291811" w:rsidRPr="00291811" w:rsidRDefault="00291811" w:rsidP="00291811">
      <w:pPr>
        <w:pStyle w:val="Prrafodelista"/>
        <w:numPr>
          <w:ilvl w:val="0"/>
          <w:numId w:val="5"/>
        </w:numPr>
        <w:spacing w:after="0" w:line="360" w:lineRule="auto"/>
        <w:rPr>
          <w:rFonts w:ascii="Constantia" w:hAnsi="Constantia"/>
          <w:lang w:val="en-US"/>
        </w:rPr>
      </w:pPr>
      <w:r w:rsidRPr="00291811">
        <w:rPr>
          <w:lang w:val="en-US"/>
        </w:rPr>
        <w:t>What does Dawn Fenton do in the play?</w:t>
      </w:r>
    </w:p>
    <w:p w:rsidR="00291811" w:rsidRPr="00015097" w:rsidRDefault="00291811" w:rsidP="00291811">
      <w:pPr>
        <w:pStyle w:val="Prrafodelista"/>
        <w:numPr>
          <w:ilvl w:val="0"/>
          <w:numId w:val="5"/>
        </w:numPr>
        <w:spacing w:after="0" w:line="360" w:lineRule="auto"/>
        <w:rPr>
          <w:rFonts w:ascii="Constantia" w:hAnsi="Constantia"/>
        </w:rPr>
      </w:pPr>
      <w:proofErr w:type="spellStart"/>
      <w:r>
        <w:t>Who</w:t>
      </w:r>
      <w:proofErr w:type="spellEnd"/>
      <w:r>
        <w:t xml:space="preserve"> </w:t>
      </w:r>
      <w:proofErr w:type="spellStart"/>
      <w:r>
        <w:t>is</w:t>
      </w:r>
      <w:proofErr w:type="spellEnd"/>
      <w:r>
        <w:t xml:space="preserve"> </w:t>
      </w:r>
      <w:proofErr w:type="spellStart"/>
      <w:r>
        <w:t>the</w:t>
      </w:r>
      <w:proofErr w:type="spellEnd"/>
      <w:r>
        <w:t xml:space="preserve"> </w:t>
      </w:r>
      <w:proofErr w:type="spellStart"/>
      <w:r>
        <w:t>producer</w:t>
      </w:r>
      <w:proofErr w:type="spellEnd"/>
      <w:r>
        <w:t>?</w:t>
      </w:r>
    </w:p>
    <w:p w:rsidR="00E00533" w:rsidRDefault="00E00533" w:rsidP="003F1A74">
      <w:pPr>
        <w:pStyle w:val="Prrafodelista"/>
        <w:ind w:left="-556" w:right="-1368"/>
        <w:jc w:val="center"/>
        <w:rPr>
          <w:b/>
          <w:sz w:val="32"/>
          <w:szCs w:val="32"/>
        </w:rPr>
      </w:pPr>
    </w:p>
    <w:p w:rsidR="003F1A74" w:rsidRPr="00E00533" w:rsidRDefault="003F1A74" w:rsidP="00E00533">
      <w:pPr>
        <w:pStyle w:val="Prrafodelista"/>
        <w:ind w:left="-556" w:right="-1368"/>
        <w:rPr>
          <w:u w:val="single"/>
        </w:rPr>
      </w:pPr>
      <w:r w:rsidRPr="00E00533">
        <w:rPr>
          <w:b/>
        </w:rPr>
        <w:t>SALUD Y ADOLESCENCIA Y BIOLOGÍA:</w:t>
      </w:r>
    </w:p>
    <w:p w:rsidR="003F1A74" w:rsidRPr="00EF0FA0" w:rsidRDefault="003F1A74" w:rsidP="00E00533">
      <w:pPr>
        <w:ind w:left="-1276" w:right="-1368" w:firstLine="720"/>
      </w:pPr>
      <w:r w:rsidRPr="00EF0FA0">
        <w:rPr>
          <w:u w:val="single"/>
        </w:rPr>
        <w:t>ACTIVIDADES DE CONTINUIDAD PEDAGÓGICA PARA 4°”</w:t>
      </w:r>
    </w:p>
    <w:p w:rsidR="003F1A74" w:rsidRDefault="003F1A74" w:rsidP="003F1A74">
      <w:pPr>
        <w:pStyle w:val="Prrafodelista"/>
        <w:ind w:left="-556" w:right="-1368"/>
        <w:rPr>
          <w:i/>
        </w:rPr>
      </w:pPr>
      <w:r>
        <w:rPr>
          <w:i/>
        </w:rPr>
        <w:t xml:space="preserve">Luego de mirar el film “KINKY BOOTS”, e investigando en internet, en caso de ser necesario, </w:t>
      </w:r>
      <w:proofErr w:type="spellStart"/>
      <w:r>
        <w:rPr>
          <w:i/>
        </w:rPr>
        <w:t>respondé</w:t>
      </w:r>
      <w:proofErr w:type="spellEnd"/>
      <w:r>
        <w:rPr>
          <w:i/>
        </w:rPr>
        <w:t>:</w:t>
      </w:r>
    </w:p>
    <w:p w:rsidR="003F1A74" w:rsidRDefault="003F1A74" w:rsidP="003F1A74">
      <w:pPr>
        <w:pStyle w:val="Prrafodelista"/>
        <w:ind w:left="-556" w:right="-1368"/>
        <w:rPr>
          <w:i/>
        </w:rPr>
      </w:pPr>
    </w:p>
    <w:p w:rsidR="003F1A74" w:rsidRDefault="003F1A74" w:rsidP="003F1A74">
      <w:pPr>
        <w:pStyle w:val="Prrafodelista"/>
        <w:numPr>
          <w:ilvl w:val="0"/>
          <w:numId w:val="7"/>
        </w:numPr>
        <w:ind w:right="-1368"/>
        <w:rPr>
          <w:i/>
        </w:rPr>
      </w:pPr>
      <w:r>
        <w:rPr>
          <w:i/>
        </w:rPr>
        <w:t xml:space="preserve">¿Qué diferencias existen entre los </w:t>
      </w:r>
      <w:proofErr w:type="spellStart"/>
      <w:r>
        <w:rPr>
          <w:i/>
        </w:rPr>
        <w:t>téminos</w:t>
      </w:r>
      <w:proofErr w:type="spellEnd"/>
      <w:r>
        <w:rPr>
          <w:i/>
        </w:rPr>
        <w:t xml:space="preserve"> “sexo” y “género”?</w:t>
      </w:r>
    </w:p>
    <w:p w:rsidR="003F1A74" w:rsidRDefault="003F1A74" w:rsidP="003F1A74">
      <w:pPr>
        <w:pStyle w:val="Prrafodelista"/>
        <w:numPr>
          <w:ilvl w:val="0"/>
          <w:numId w:val="7"/>
        </w:numPr>
        <w:ind w:right="-1368"/>
        <w:rPr>
          <w:i/>
        </w:rPr>
      </w:pPr>
      <w:r>
        <w:rPr>
          <w:i/>
        </w:rPr>
        <w:t>¿A qué llamamos “identidad sexual”? ¿Coincide o no con el género asignado a cada sexo?</w:t>
      </w:r>
    </w:p>
    <w:p w:rsidR="003F1A74" w:rsidRDefault="003F1A74" w:rsidP="003F1A74">
      <w:pPr>
        <w:pStyle w:val="Prrafodelista"/>
        <w:numPr>
          <w:ilvl w:val="0"/>
          <w:numId w:val="7"/>
        </w:numPr>
        <w:ind w:right="-1368"/>
        <w:rPr>
          <w:i/>
        </w:rPr>
      </w:pPr>
      <w:proofErr w:type="spellStart"/>
      <w:r>
        <w:rPr>
          <w:i/>
        </w:rPr>
        <w:t>Enumerá</w:t>
      </w:r>
      <w:proofErr w:type="spellEnd"/>
      <w:r>
        <w:rPr>
          <w:i/>
        </w:rPr>
        <w:t xml:space="preserve"> otros géneros no binarios (es decir que no están representados por lo femenino ni por lo masculino) y </w:t>
      </w:r>
      <w:proofErr w:type="spellStart"/>
      <w:r>
        <w:rPr>
          <w:i/>
        </w:rPr>
        <w:t>señalá</w:t>
      </w:r>
      <w:proofErr w:type="spellEnd"/>
      <w:r>
        <w:rPr>
          <w:i/>
        </w:rPr>
        <w:t xml:space="preserve"> sus características distintivas.</w:t>
      </w:r>
    </w:p>
    <w:p w:rsidR="003F1A74" w:rsidRDefault="003F1A74" w:rsidP="003F1A74">
      <w:pPr>
        <w:pStyle w:val="Prrafodelista"/>
        <w:numPr>
          <w:ilvl w:val="0"/>
          <w:numId w:val="7"/>
        </w:numPr>
        <w:ind w:right="-1368"/>
        <w:rPr>
          <w:i/>
        </w:rPr>
      </w:pPr>
      <w:r>
        <w:rPr>
          <w:i/>
        </w:rPr>
        <w:t xml:space="preserve">¿A qué se refiere el título de la película?  </w:t>
      </w:r>
      <w:proofErr w:type="spellStart"/>
      <w:r>
        <w:rPr>
          <w:i/>
        </w:rPr>
        <w:t>Justificá</w:t>
      </w:r>
      <w:proofErr w:type="spellEnd"/>
      <w:r>
        <w:rPr>
          <w:i/>
        </w:rPr>
        <w:t xml:space="preserve"> tu respuesta.</w:t>
      </w:r>
    </w:p>
    <w:p w:rsidR="003F1A74" w:rsidRPr="00582A73" w:rsidRDefault="003F1A74" w:rsidP="003F1A74">
      <w:pPr>
        <w:pStyle w:val="Prrafodelista"/>
        <w:numPr>
          <w:ilvl w:val="0"/>
          <w:numId w:val="7"/>
        </w:numPr>
        <w:ind w:right="-1368"/>
        <w:rPr>
          <w:i/>
        </w:rPr>
      </w:pPr>
      <w:r>
        <w:rPr>
          <w:i/>
        </w:rPr>
        <w:t xml:space="preserve">¿Cuáles son los obstáculos que deben atravesar los </w:t>
      </w:r>
      <w:r w:rsidR="00E00533">
        <w:rPr>
          <w:i/>
        </w:rPr>
        <w:t>protagonistas (</w:t>
      </w:r>
      <w:r>
        <w:rPr>
          <w:i/>
        </w:rPr>
        <w:t>Charlie Price y Lola) y cómo logran hacerlo?</w:t>
      </w:r>
    </w:p>
    <w:p w:rsidR="003F1A74" w:rsidRPr="00EF0FA0" w:rsidRDefault="003F1A74" w:rsidP="003F1A74">
      <w:pPr>
        <w:pStyle w:val="Prrafodelista"/>
        <w:ind w:left="-556" w:right="-1368"/>
        <w:rPr>
          <w:u w:val="single"/>
        </w:rPr>
      </w:pPr>
    </w:p>
    <w:p w:rsidR="00C65985" w:rsidRDefault="00C65985" w:rsidP="0042255F">
      <w:pPr>
        <w:pStyle w:val="Sinespaciado"/>
        <w:jc w:val="center"/>
        <w:rPr>
          <w:b/>
          <w:sz w:val="32"/>
          <w:szCs w:val="32"/>
        </w:rPr>
      </w:pPr>
    </w:p>
    <w:p w:rsidR="00291811" w:rsidRPr="00E00533" w:rsidRDefault="0042255F" w:rsidP="00E00533">
      <w:pPr>
        <w:pStyle w:val="Sinespaciado"/>
        <w:rPr>
          <w:b/>
        </w:rPr>
      </w:pPr>
      <w:r w:rsidRPr="00E00533">
        <w:rPr>
          <w:b/>
        </w:rPr>
        <w:t>GEOGRAFÍA</w:t>
      </w:r>
    </w:p>
    <w:p w:rsidR="00586455" w:rsidRPr="0042255F" w:rsidRDefault="00586455" w:rsidP="0042255F">
      <w:pPr>
        <w:pStyle w:val="Sinespaciado"/>
        <w:jc w:val="center"/>
        <w:rPr>
          <w:b/>
          <w:sz w:val="32"/>
          <w:szCs w:val="32"/>
        </w:rPr>
      </w:pPr>
    </w:p>
    <w:p w:rsidR="0042255F" w:rsidRDefault="0042255F" w:rsidP="00291811">
      <w:pPr>
        <w:pStyle w:val="Sinespaciado"/>
      </w:pPr>
      <w:r>
        <w:t xml:space="preserve"> La distribución de la población mundial y sus transformaciones en el contexto de la mundialización/globalización neoliberal.</w:t>
      </w:r>
    </w:p>
    <w:p w:rsidR="00B473FE" w:rsidRDefault="00B473FE" w:rsidP="00291811">
      <w:pPr>
        <w:pStyle w:val="Sinespaciado"/>
      </w:pPr>
    </w:p>
    <w:p w:rsidR="00B473FE" w:rsidRPr="00B473FE" w:rsidRDefault="00B473FE" w:rsidP="00B473FE">
      <w:pPr>
        <w:pStyle w:val="Sinespaciado"/>
        <w:numPr>
          <w:ilvl w:val="0"/>
          <w:numId w:val="8"/>
        </w:numPr>
        <w:rPr>
          <w:sz w:val="24"/>
          <w:szCs w:val="24"/>
        </w:rPr>
      </w:pPr>
      <w:r>
        <w:t>¿Qué es la globalización?</w:t>
      </w:r>
    </w:p>
    <w:p w:rsidR="00B473FE" w:rsidRPr="00CE5416" w:rsidRDefault="00B473FE" w:rsidP="00B473FE">
      <w:pPr>
        <w:pStyle w:val="Sinespaciado"/>
        <w:numPr>
          <w:ilvl w:val="0"/>
          <w:numId w:val="8"/>
        </w:numPr>
        <w:rPr>
          <w:sz w:val="24"/>
          <w:szCs w:val="24"/>
        </w:rPr>
      </w:pPr>
      <w:r>
        <w:t>Explique sus cuatro componentes</w:t>
      </w:r>
    </w:p>
    <w:p w:rsidR="00CE5416" w:rsidRPr="00CE5416" w:rsidRDefault="00CE5416" w:rsidP="00B473FE">
      <w:pPr>
        <w:pStyle w:val="Sinespaciado"/>
        <w:numPr>
          <w:ilvl w:val="0"/>
          <w:numId w:val="8"/>
        </w:numPr>
        <w:rPr>
          <w:sz w:val="24"/>
          <w:szCs w:val="24"/>
        </w:rPr>
      </w:pPr>
      <w:r>
        <w:t>Mencione las ventajas de un mundo globalizado</w:t>
      </w:r>
    </w:p>
    <w:p w:rsidR="00CE5416" w:rsidRPr="00B473FE" w:rsidRDefault="00CE5416" w:rsidP="00B473FE">
      <w:pPr>
        <w:pStyle w:val="Sinespaciado"/>
        <w:numPr>
          <w:ilvl w:val="0"/>
          <w:numId w:val="8"/>
        </w:numPr>
        <w:rPr>
          <w:sz w:val="24"/>
          <w:szCs w:val="24"/>
        </w:rPr>
      </w:pPr>
      <w:r>
        <w:t>Mencione las desventajas de la globalización</w:t>
      </w:r>
    </w:p>
    <w:p w:rsidR="00B473FE" w:rsidRPr="00B473FE" w:rsidRDefault="00AA4204" w:rsidP="00B473FE">
      <w:pPr>
        <w:pStyle w:val="Sinespaciado"/>
        <w:numPr>
          <w:ilvl w:val="0"/>
          <w:numId w:val="8"/>
        </w:numPr>
        <w:rPr>
          <w:sz w:val="24"/>
          <w:szCs w:val="24"/>
        </w:rPr>
      </w:pPr>
      <w:r>
        <w:t xml:space="preserve">¿Cómo afecto </w:t>
      </w:r>
      <w:r w:rsidR="00B473FE">
        <w:t>la globalización en la empresa familiar de zapatos de hombres?</w:t>
      </w:r>
    </w:p>
    <w:p w:rsidR="00B473FE" w:rsidRPr="00B473FE" w:rsidRDefault="00B473FE" w:rsidP="00B473FE">
      <w:pPr>
        <w:pStyle w:val="Sinespaciado"/>
        <w:numPr>
          <w:ilvl w:val="0"/>
          <w:numId w:val="8"/>
        </w:numPr>
        <w:rPr>
          <w:sz w:val="24"/>
          <w:szCs w:val="24"/>
        </w:rPr>
      </w:pPr>
      <w:r>
        <w:t>¿Qué estrategias empresariales se aplicaron para revertir la bancarrota?</w:t>
      </w:r>
    </w:p>
    <w:p w:rsidR="00B473FE" w:rsidRPr="00AA4204" w:rsidRDefault="00CE5416" w:rsidP="00CE5416">
      <w:pPr>
        <w:pStyle w:val="Sinespaciado"/>
        <w:ind w:left="360"/>
        <w:rPr>
          <w:sz w:val="24"/>
          <w:szCs w:val="24"/>
          <w:u w:val="single"/>
        </w:rPr>
      </w:pPr>
      <w:r w:rsidRPr="00AA4204">
        <w:rPr>
          <w:sz w:val="24"/>
          <w:szCs w:val="24"/>
          <w:u w:val="single"/>
        </w:rPr>
        <w:t xml:space="preserve">Teniendo en cuenta que los sistemas de producción más conocidos son </w:t>
      </w:r>
      <w:proofErr w:type="gramStart"/>
      <w:r w:rsidRPr="00AA4204">
        <w:rPr>
          <w:sz w:val="24"/>
          <w:szCs w:val="24"/>
          <w:u w:val="single"/>
        </w:rPr>
        <w:t>el :</w:t>
      </w:r>
      <w:proofErr w:type="gramEnd"/>
      <w:r w:rsidRPr="00AA4204">
        <w:rPr>
          <w:sz w:val="24"/>
          <w:szCs w:val="24"/>
          <w:u w:val="single"/>
        </w:rPr>
        <w:t xml:space="preserve"> </w:t>
      </w:r>
      <w:proofErr w:type="spellStart"/>
      <w:r w:rsidRPr="00AA4204">
        <w:rPr>
          <w:sz w:val="24"/>
          <w:szCs w:val="24"/>
          <w:u w:val="single"/>
        </w:rPr>
        <w:t>Fordista</w:t>
      </w:r>
      <w:proofErr w:type="spellEnd"/>
      <w:r w:rsidRPr="00AA4204">
        <w:rPr>
          <w:sz w:val="24"/>
          <w:szCs w:val="24"/>
          <w:u w:val="single"/>
        </w:rPr>
        <w:t xml:space="preserve"> y el </w:t>
      </w:r>
      <w:proofErr w:type="spellStart"/>
      <w:r w:rsidRPr="00AA4204">
        <w:rPr>
          <w:sz w:val="24"/>
          <w:szCs w:val="24"/>
          <w:u w:val="single"/>
        </w:rPr>
        <w:t>Toyotista</w:t>
      </w:r>
      <w:proofErr w:type="spellEnd"/>
      <w:r w:rsidRPr="00AA4204">
        <w:rPr>
          <w:sz w:val="24"/>
          <w:szCs w:val="24"/>
          <w:u w:val="single"/>
        </w:rPr>
        <w:t>.</w:t>
      </w:r>
    </w:p>
    <w:p w:rsidR="00CE5416" w:rsidRDefault="00CE5416" w:rsidP="00CE5416">
      <w:pPr>
        <w:pStyle w:val="Sinespaciado"/>
        <w:numPr>
          <w:ilvl w:val="0"/>
          <w:numId w:val="8"/>
        </w:numPr>
        <w:rPr>
          <w:sz w:val="24"/>
          <w:szCs w:val="24"/>
        </w:rPr>
      </w:pPr>
      <w:r>
        <w:rPr>
          <w:sz w:val="24"/>
          <w:szCs w:val="24"/>
        </w:rPr>
        <w:t>Mencione las principales características de ambos sistemas</w:t>
      </w:r>
    </w:p>
    <w:p w:rsidR="00CE5416" w:rsidRDefault="00CE5416" w:rsidP="00CE5416">
      <w:pPr>
        <w:pStyle w:val="Sinespaciado"/>
        <w:numPr>
          <w:ilvl w:val="0"/>
          <w:numId w:val="8"/>
        </w:numPr>
        <w:rPr>
          <w:sz w:val="24"/>
          <w:szCs w:val="24"/>
        </w:rPr>
      </w:pPr>
      <w:r>
        <w:rPr>
          <w:sz w:val="24"/>
          <w:szCs w:val="24"/>
        </w:rPr>
        <w:t>Teniendo en cuenta la película, ¿Qué sistema de producción se ve reflejada en su confección de zapatos?</w:t>
      </w:r>
    </w:p>
    <w:p w:rsidR="00C65985" w:rsidRDefault="00C65985" w:rsidP="00586455">
      <w:pPr>
        <w:pStyle w:val="Sinespaciado"/>
        <w:jc w:val="center"/>
        <w:rPr>
          <w:b/>
          <w:sz w:val="32"/>
          <w:szCs w:val="32"/>
        </w:rPr>
      </w:pPr>
    </w:p>
    <w:p w:rsidR="00586455" w:rsidRPr="00E00533" w:rsidRDefault="00586455" w:rsidP="00E00533">
      <w:pPr>
        <w:pStyle w:val="Sinespaciado"/>
        <w:rPr>
          <w:b/>
        </w:rPr>
      </w:pPr>
      <w:r w:rsidRPr="00E00533">
        <w:rPr>
          <w:b/>
        </w:rPr>
        <w:t>MATEMATICA</w:t>
      </w:r>
    </w:p>
    <w:p w:rsidR="00586455" w:rsidRDefault="00586455" w:rsidP="00586455">
      <w:pPr>
        <w:pStyle w:val="Sinespaciado"/>
        <w:numPr>
          <w:ilvl w:val="0"/>
          <w:numId w:val="9"/>
        </w:numPr>
        <w:jc w:val="both"/>
        <w:rPr>
          <w:sz w:val="24"/>
          <w:szCs w:val="24"/>
        </w:rPr>
      </w:pPr>
      <w:r w:rsidRPr="00586455">
        <w:rPr>
          <w:sz w:val="24"/>
          <w:szCs w:val="24"/>
        </w:rPr>
        <w:t>Buscar un tema sobre consumo</w:t>
      </w:r>
      <w:r>
        <w:rPr>
          <w:sz w:val="24"/>
          <w:szCs w:val="24"/>
        </w:rPr>
        <w:t xml:space="preserve"> y globalización que se puedan relacionar con la película </w:t>
      </w:r>
    </w:p>
    <w:p w:rsidR="00586455" w:rsidRDefault="00610E07" w:rsidP="00586455">
      <w:pPr>
        <w:pStyle w:val="Sinespaciado"/>
        <w:numPr>
          <w:ilvl w:val="0"/>
          <w:numId w:val="9"/>
        </w:numPr>
        <w:jc w:val="both"/>
        <w:rPr>
          <w:sz w:val="24"/>
          <w:szCs w:val="24"/>
        </w:rPr>
      </w:pPr>
      <w:r>
        <w:rPr>
          <w:sz w:val="24"/>
          <w:szCs w:val="24"/>
        </w:rPr>
        <w:t xml:space="preserve">Realizar encuestas por redes sociales y confeccionar </w:t>
      </w:r>
      <w:proofErr w:type="spellStart"/>
      <w:r>
        <w:rPr>
          <w:sz w:val="24"/>
          <w:szCs w:val="24"/>
        </w:rPr>
        <w:t>graficos</w:t>
      </w:r>
      <w:proofErr w:type="spellEnd"/>
      <w:r>
        <w:rPr>
          <w:sz w:val="24"/>
          <w:szCs w:val="24"/>
        </w:rPr>
        <w:t xml:space="preserve"> de barras, tortas etc. Para mostrar los resultados.</w:t>
      </w:r>
    </w:p>
    <w:p w:rsidR="00BD69EB" w:rsidRDefault="00BD69EB" w:rsidP="00BD69EB">
      <w:pPr>
        <w:pStyle w:val="Sinespaciado"/>
        <w:jc w:val="both"/>
        <w:rPr>
          <w:sz w:val="24"/>
          <w:szCs w:val="24"/>
        </w:rPr>
      </w:pPr>
    </w:p>
    <w:p w:rsidR="00BD69EB" w:rsidRPr="00D645AB" w:rsidRDefault="00BD69EB" w:rsidP="00BD69EB">
      <w:pPr>
        <w:pBdr>
          <w:top w:val="single" w:sz="4" w:space="1" w:color="auto"/>
          <w:left w:val="single" w:sz="4" w:space="4" w:color="auto"/>
          <w:bottom w:val="single" w:sz="4" w:space="1" w:color="auto"/>
          <w:right w:val="single" w:sz="4" w:space="4" w:color="auto"/>
        </w:pBdr>
        <w:shd w:val="clear" w:color="auto" w:fill="E5DFEC" w:themeFill="accent4" w:themeFillTint="33"/>
        <w:rPr>
          <w:rFonts w:ascii="Arial" w:hAnsi="Arial" w:cs="Arial"/>
          <w:b/>
        </w:rPr>
      </w:pPr>
      <w:r w:rsidRPr="00D645AB">
        <w:rPr>
          <w:rFonts w:ascii="Arial" w:hAnsi="Arial" w:cs="Arial"/>
          <w:b/>
        </w:rPr>
        <w:t>LITERATURA</w:t>
      </w:r>
    </w:p>
    <w:p w:rsidR="00BD69EB" w:rsidRPr="00E00533" w:rsidRDefault="00BD69EB" w:rsidP="00BD69EB">
      <w:pPr>
        <w:pStyle w:val="Prrafodelista"/>
        <w:numPr>
          <w:ilvl w:val="0"/>
          <w:numId w:val="13"/>
        </w:numPr>
        <w:spacing w:before="240" w:after="0" w:line="259" w:lineRule="auto"/>
        <w:rPr>
          <w:rFonts w:cstheme="minorHAnsi"/>
        </w:rPr>
      </w:pPr>
      <w:r w:rsidRPr="00E00533">
        <w:rPr>
          <w:rFonts w:cstheme="minorHAnsi"/>
        </w:rPr>
        <w:t>Ver la película “</w:t>
      </w:r>
      <w:proofErr w:type="spellStart"/>
      <w:r w:rsidRPr="00E00533">
        <w:rPr>
          <w:rFonts w:cstheme="minorHAnsi"/>
        </w:rPr>
        <w:t>KinkyBoots</w:t>
      </w:r>
      <w:proofErr w:type="spellEnd"/>
      <w:r w:rsidRPr="00E00533">
        <w:rPr>
          <w:rFonts w:cstheme="minorHAnsi"/>
        </w:rPr>
        <w:t>” (2005) y realizar las siguientes actividades:</w:t>
      </w:r>
    </w:p>
    <w:p w:rsidR="00BD69EB" w:rsidRPr="00E00533" w:rsidRDefault="00BD69EB" w:rsidP="00BD69EB">
      <w:pPr>
        <w:pStyle w:val="Prrafodelista"/>
        <w:numPr>
          <w:ilvl w:val="0"/>
          <w:numId w:val="10"/>
        </w:numPr>
        <w:spacing w:after="160" w:line="259" w:lineRule="auto"/>
        <w:rPr>
          <w:rFonts w:cstheme="minorHAnsi"/>
        </w:rPr>
      </w:pPr>
      <w:r w:rsidRPr="00E00533">
        <w:rPr>
          <w:rFonts w:cstheme="minorHAnsi"/>
        </w:rPr>
        <w:t>Responder:</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¿Qué significa la expresión popular “empezar con el pie izquierdo”? ¿Por qué podríamos relacionar esta expresión al comienzo de Charlie como dueño de la fábrica?</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¿cómo conoce Charlie Price a Lola?</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 xml:space="preserve">¿Por qué Charlie tiene que despedir a parte de sus empleados? ¿Qué le aconseja Lauren, la última de las empleadas que despide? Luego de haber conocido a Lola y oír las palabras de Lauren, ¿Qué idea se le ocurre a Charlie para intentar salvar la fábrica? </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Lola vive situaciones de tensión con grupos de hombres en diferentes momentos de la película. Señala cuáles son esas situaciones, que sucede y como responde Lola a cada situación.</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¿Cómo reaccionan Don y Charlie la primera vez que Lola decide visitar la fábrica?</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 xml:space="preserve">¿Por qué Lola se indigna con el primer par de botas que fabrica Charlie? ¿Qué cambio deciden hacer en el segundo intento? ¿Cómo lo adaptan para el cuerpo de Lola? </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 xml:space="preserve">¿Cómo era la relación de Lola con su padre? Desarrollar. </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 xml:space="preserve">¿Por qué Charlie y su novia están en desacuerdo respecto al futuro de la fábrica de zapatos? </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¿Qué decisiones toma Charlie a continuación para llegar a tiempo al desfile de Milán?</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¿Qué consejo le da Lauren a Charlie luego de su discusión con Nicola? ¿Cómo se relaciona lo que dice Lauren a lo que sucede a continuación en la fábrica?</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¿Qué sucede entre Charlie y Lola en el restaurant? ¿Por qué Charlie reacciona así? ¿Qué mentira le dice Charlie a Lauren respecto a Lola?</w:t>
      </w:r>
    </w:p>
    <w:p w:rsidR="00BD69EB" w:rsidRPr="00E00533" w:rsidRDefault="00BD69EB" w:rsidP="00BD69EB">
      <w:pPr>
        <w:pStyle w:val="Prrafodelista"/>
        <w:numPr>
          <w:ilvl w:val="0"/>
          <w:numId w:val="11"/>
        </w:numPr>
        <w:spacing w:after="160" w:line="259" w:lineRule="auto"/>
        <w:rPr>
          <w:rFonts w:cstheme="minorHAnsi"/>
        </w:rPr>
      </w:pPr>
      <w:r w:rsidRPr="00E00533">
        <w:rPr>
          <w:rFonts w:cstheme="minorHAnsi"/>
        </w:rPr>
        <w:t>¿Cómo termina la película?</w:t>
      </w:r>
    </w:p>
    <w:p w:rsidR="00BD69EB" w:rsidRPr="00E00533" w:rsidRDefault="00BD69EB" w:rsidP="00BD69EB">
      <w:pPr>
        <w:pStyle w:val="Prrafodelista"/>
        <w:rPr>
          <w:rFonts w:cstheme="minorHAnsi"/>
        </w:rPr>
      </w:pPr>
    </w:p>
    <w:p w:rsidR="00BD69EB" w:rsidRPr="00E00533" w:rsidRDefault="00BD69EB" w:rsidP="00BD69EB">
      <w:pPr>
        <w:pStyle w:val="Prrafodelista"/>
        <w:numPr>
          <w:ilvl w:val="0"/>
          <w:numId w:val="10"/>
        </w:numPr>
        <w:spacing w:after="120" w:line="259" w:lineRule="auto"/>
        <w:ind w:left="714" w:hanging="357"/>
        <w:contextualSpacing w:val="0"/>
        <w:rPr>
          <w:rFonts w:cstheme="minorHAnsi"/>
        </w:rPr>
      </w:pPr>
      <w:proofErr w:type="spellStart"/>
      <w:r w:rsidRPr="00E00533">
        <w:rPr>
          <w:rFonts w:cstheme="minorHAnsi"/>
        </w:rPr>
        <w:t>Explicarcómo</w:t>
      </w:r>
      <w:proofErr w:type="spellEnd"/>
      <w:r w:rsidRPr="00E00533">
        <w:rPr>
          <w:rFonts w:cstheme="minorHAnsi"/>
        </w:rPr>
        <w:t xml:space="preserve"> evoluciona la personalidad de cada uno de los siguientes personajes a lo largo de la película: </w:t>
      </w:r>
    </w:p>
    <w:p w:rsidR="00BD69EB" w:rsidRPr="00E00533" w:rsidRDefault="00BD69EB" w:rsidP="00BD69EB">
      <w:pPr>
        <w:pStyle w:val="Prrafodelista"/>
        <w:numPr>
          <w:ilvl w:val="0"/>
          <w:numId w:val="12"/>
        </w:numPr>
        <w:spacing w:after="160" w:line="259" w:lineRule="auto"/>
        <w:rPr>
          <w:rFonts w:cstheme="minorHAnsi"/>
        </w:rPr>
      </w:pPr>
      <w:r w:rsidRPr="00E00533">
        <w:rPr>
          <w:rFonts w:cstheme="minorHAnsi"/>
        </w:rPr>
        <w:t>Charlie Price</w:t>
      </w:r>
    </w:p>
    <w:p w:rsidR="00BD69EB" w:rsidRPr="00E00533" w:rsidRDefault="00BD69EB" w:rsidP="00BD69EB">
      <w:pPr>
        <w:pStyle w:val="Prrafodelista"/>
        <w:numPr>
          <w:ilvl w:val="0"/>
          <w:numId w:val="12"/>
        </w:numPr>
        <w:spacing w:after="160" w:line="259" w:lineRule="auto"/>
        <w:rPr>
          <w:rFonts w:cstheme="minorHAnsi"/>
        </w:rPr>
      </w:pPr>
      <w:r w:rsidRPr="00E00533">
        <w:rPr>
          <w:rFonts w:cstheme="minorHAnsi"/>
        </w:rPr>
        <w:t xml:space="preserve">Lola       </w:t>
      </w:r>
    </w:p>
    <w:p w:rsidR="00BD69EB" w:rsidRPr="00E00533" w:rsidRDefault="00BD69EB" w:rsidP="00BD69EB">
      <w:pPr>
        <w:pStyle w:val="Prrafodelista"/>
        <w:numPr>
          <w:ilvl w:val="0"/>
          <w:numId w:val="12"/>
        </w:numPr>
        <w:spacing w:after="160" w:line="259" w:lineRule="auto"/>
        <w:rPr>
          <w:rFonts w:cstheme="minorHAnsi"/>
        </w:rPr>
      </w:pPr>
      <w:r w:rsidRPr="00E00533">
        <w:rPr>
          <w:rFonts w:cstheme="minorHAnsi"/>
        </w:rPr>
        <w:t>Don, el trabajador que reta a Lola.</w:t>
      </w:r>
      <w:bookmarkStart w:id="0" w:name="_GoBack"/>
      <w:bookmarkEnd w:id="0"/>
    </w:p>
    <w:p w:rsidR="00BD69EB" w:rsidRPr="00E00533" w:rsidRDefault="00BD69EB" w:rsidP="00BD69EB">
      <w:pPr>
        <w:pStyle w:val="Prrafodelista"/>
        <w:ind w:left="1440"/>
        <w:rPr>
          <w:rFonts w:cstheme="minorHAnsi"/>
        </w:rPr>
      </w:pPr>
    </w:p>
    <w:p w:rsidR="00BD69EB" w:rsidRPr="00E00533" w:rsidRDefault="00BD69EB" w:rsidP="00BD69EB">
      <w:pPr>
        <w:pStyle w:val="Prrafodelista"/>
        <w:numPr>
          <w:ilvl w:val="0"/>
          <w:numId w:val="10"/>
        </w:numPr>
        <w:spacing w:after="160" w:line="259" w:lineRule="auto"/>
        <w:rPr>
          <w:rFonts w:cstheme="minorHAnsi"/>
        </w:rPr>
      </w:pPr>
      <w:proofErr w:type="spellStart"/>
      <w:r w:rsidRPr="00E00533">
        <w:rPr>
          <w:rFonts w:cstheme="minorHAnsi"/>
        </w:rPr>
        <w:t>Leerel</w:t>
      </w:r>
      <w:proofErr w:type="spellEnd"/>
      <w:r w:rsidRPr="00E00533">
        <w:rPr>
          <w:rFonts w:cstheme="minorHAnsi"/>
        </w:rPr>
        <w:t xml:space="preserve"> material sobre argumentación y reseña, adjunto a este trabajo. A continuación, elaborar con sus propias palabras una reseña </w:t>
      </w:r>
      <w:proofErr w:type="spellStart"/>
      <w:r w:rsidRPr="00E00533">
        <w:rPr>
          <w:rFonts w:cstheme="minorHAnsi"/>
        </w:rPr>
        <w:t>críticade</w:t>
      </w:r>
      <w:proofErr w:type="spellEnd"/>
      <w:r w:rsidRPr="00E00533">
        <w:rPr>
          <w:rFonts w:cstheme="minorHAnsi"/>
        </w:rPr>
        <w:t xml:space="preserve"> la </w:t>
      </w:r>
      <w:proofErr w:type="spellStart"/>
      <w:r w:rsidRPr="00E00533">
        <w:rPr>
          <w:rFonts w:cstheme="minorHAnsi"/>
        </w:rPr>
        <w:t>película“kinkyboots</w:t>
      </w:r>
      <w:proofErr w:type="spellEnd"/>
      <w:r w:rsidRPr="00E00533">
        <w:rPr>
          <w:rFonts w:cstheme="minorHAnsi"/>
        </w:rPr>
        <w:t>”.</w:t>
      </w:r>
    </w:p>
    <w:p w:rsidR="00BD69EB" w:rsidRDefault="00BD69EB" w:rsidP="00BD69EB">
      <w:pPr>
        <w:pStyle w:val="Prrafodelista"/>
        <w:rPr>
          <w:rFonts w:ascii="Arial" w:hAnsi="Arial" w:cs="Arial"/>
        </w:rPr>
      </w:pPr>
    </w:p>
    <w:p w:rsidR="00BD69EB" w:rsidRDefault="00BD69EB" w:rsidP="00BD69EB">
      <w:pPr>
        <w:pStyle w:val="Prrafodelista"/>
        <w:rPr>
          <w:rFonts w:ascii="Arial" w:hAnsi="Arial" w:cs="Arial"/>
        </w:rPr>
      </w:pPr>
    </w:p>
    <w:p w:rsidR="00BD69EB" w:rsidRDefault="00BD69EB" w:rsidP="00BD69EB">
      <w:pPr>
        <w:pStyle w:val="Prrafodelista"/>
        <w:rPr>
          <w:rFonts w:ascii="Arial" w:hAnsi="Arial" w:cs="Arial"/>
        </w:rPr>
      </w:pPr>
    </w:p>
    <w:p w:rsidR="00BD69EB" w:rsidRDefault="00BD69EB" w:rsidP="00BD69EB">
      <w:pPr>
        <w:pStyle w:val="Prrafodelista"/>
        <w:rPr>
          <w:rFonts w:ascii="Arial" w:hAnsi="Arial" w:cs="Arial"/>
        </w:rPr>
      </w:pPr>
    </w:p>
    <w:p w:rsidR="00BD69EB" w:rsidRPr="00DA2C3A" w:rsidRDefault="00BD69EB" w:rsidP="00BD69EB">
      <w:pPr>
        <w:rPr>
          <w:rFonts w:ascii="Arial" w:hAnsi="Arial" w:cs="Arial"/>
        </w:rPr>
      </w:pPr>
    </w:p>
    <w:p w:rsidR="00BD69EB" w:rsidRPr="00D645AB" w:rsidRDefault="00BD69EB" w:rsidP="00BD69EB">
      <w:pPr>
        <w:rPr>
          <w:rFonts w:ascii="Arial" w:hAnsi="Arial" w:cs="Arial"/>
        </w:rPr>
      </w:pPr>
      <w:r>
        <w:rPr>
          <w:noProof/>
          <w:lang w:val="es-ES" w:eastAsia="es-ES"/>
        </w:rPr>
        <w:drawing>
          <wp:anchor distT="0" distB="0" distL="114300" distR="114300" simplePos="0" relativeHeight="251679744" behindDoc="0" locked="0" layoutInCell="1" allowOverlap="0">
            <wp:simplePos x="0" y="0"/>
            <wp:positionH relativeFrom="page">
              <wp:align>left</wp:align>
            </wp:positionH>
            <wp:positionV relativeFrom="margin">
              <wp:align>center</wp:align>
            </wp:positionV>
            <wp:extent cx="7844155" cy="9111615"/>
            <wp:effectExtent l="0" t="0" r="4445" b="0"/>
            <wp:wrapTopAndBottom/>
            <wp:docPr id="7" name="Picture 7"/>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20"/>
                    <a:stretch>
                      <a:fillRect/>
                    </a:stretch>
                  </pic:blipFill>
                  <pic:spPr>
                    <a:xfrm>
                      <a:off x="0" y="0"/>
                      <a:ext cx="7844155" cy="9111615"/>
                    </a:xfrm>
                    <a:prstGeom prst="rect">
                      <a:avLst/>
                    </a:prstGeom>
                  </pic:spPr>
                </pic:pic>
              </a:graphicData>
            </a:graphic>
          </wp:anchor>
        </w:drawing>
      </w:r>
    </w:p>
    <w:p w:rsidR="00BD69EB" w:rsidRPr="00586455" w:rsidRDefault="00BD69EB" w:rsidP="00BD69EB">
      <w:pPr>
        <w:pStyle w:val="Sinespaciado"/>
        <w:jc w:val="both"/>
        <w:rPr>
          <w:sz w:val="24"/>
          <w:szCs w:val="24"/>
        </w:rPr>
      </w:pPr>
    </w:p>
    <w:sectPr w:rsidR="00BD69EB" w:rsidRPr="00586455" w:rsidSect="00291811">
      <w:headerReference w:type="default" r:id="rId21"/>
      <w:pgSz w:w="12240" w:h="20160" w:code="5"/>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570" w:rsidRDefault="00806570" w:rsidP="000976B3">
      <w:pPr>
        <w:spacing w:after="0" w:line="240" w:lineRule="auto"/>
      </w:pPr>
      <w:r>
        <w:separator/>
      </w:r>
    </w:p>
  </w:endnote>
  <w:endnote w:type="continuationSeparator" w:id="0">
    <w:p w:rsidR="00806570" w:rsidRDefault="00806570" w:rsidP="000976B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Bookman Old Style">
    <w:panose1 w:val="02050604050505020204"/>
    <w:charset w:val="00"/>
    <w:family w:val="roman"/>
    <w:pitch w:val="variable"/>
    <w:sig w:usb0="00000287" w:usb1="00000000" w:usb2="00000000" w:usb3="00000000" w:csb0="0000009F" w:csb1="00000000"/>
  </w:font>
  <w:font w:name="Constantia">
    <w:panose1 w:val="02030602050306030303"/>
    <w:charset w:val="00"/>
    <w:family w:val="roman"/>
    <w:pitch w:val="variable"/>
    <w:sig w:usb0="A00002EF" w:usb1="4000204B" w:usb2="00000000" w:usb3="00000000" w:csb0="0000019F" w:csb1="00000000"/>
  </w:font>
  <w:font w:name="Georgia">
    <w:panose1 w:val="02040502050405020303"/>
    <w:charset w:val="00"/>
    <w:family w:val="roman"/>
    <w:pitch w:val="variable"/>
    <w:sig w:usb0="00000287" w:usb1="00000000" w:usb2="00000000" w:usb3="00000000" w:csb0="000000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570" w:rsidRDefault="00806570" w:rsidP="000976B3">
      <w:pPr>
        <w:spacing w:after="0" w:line="240" w:lineRule="auto"/>
      </w:pPr>
      <w:r>
        <w:separator/>
      </w:r>
    </w:p>
  </w:footnote>
  <w:footnote w:type="continuationSeparator" w:id="0">
    <w:p w:rsidR="00806570" w:rsidRDefault="00806570" w:rsidP="000976B3">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0976B3" w:rsidRDefault="000976B3">
    <w:pPr>
      <w:pStyle w:val="Encabezado"/>
    </w:pPr>
    <w:r>
      <w:rPr>
        <w:noProof/>
        <w:lang w:val="es-ES" w:eastAsia="es-ES"/>
      </w:rPr>
      <w:drawing>
        <wp:inline distT="0" distB="0" distL="0" distR="0" wp14:anchorId="6562E2B5" wp14:editId="24585AA6">
          <wp:extent cx="5612130" cy="539115"/>
          <wp:effectExtent l="0" t="0" r="7620" b="0"/>
          <wp:docPr id="13" name="Picture 13"/>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1"/>
                  <a:stretch>
                    <a:fillRect/>
                  </a:stretch>
                </pic:blipFill>
                <pic:spPr>
                  <a:xfrm>
                    <a:off x="0" y="0"/>
                    <a:ext cx="5612130" cy="539115"/>
                  </a:xfrm>
                  <a:prstGeom prst="rect">
                    <a:avLst/>
                  </a:prstGeom>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D3356FA"/>
    <w:multiLevelType w:val="hybridMultilevel"/>
    <w:tmpl w:val="E4006E0A"/>
    <w:lvl w:ilvl="0" w:tplc="2C0A000F">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 w15:restartNumberingAfterBreak="0">
    <w:nsid w:val="1DD77086"/>
    <w:multiLevelType w:val="hybridMultilevel"/>
    <w:tmpl w:val="2AE6315A"/>
    <w:lvl w:ilvl="0" w:tplc="2C0A000B">
      <w:start w:val="1"/>
      <w:numFmt w:val="bullet"/>
      <w:lvlText w:val=""/>
      <w:lvlJc w:val="left"/>
      <w:pPr>
        <w:ind w:left="-556" w:hanging="360"/>
      </w:pPr>
      <w:rPr>
        <w:rFonts w:ascii="Wingdings" w:hAnsi="Wingdings" w:hint="default"/>
      </w:rPr>
    </w:lvl>
    <w:lvl w:ilvl="1" w:tplc="2C0A0003" w:tentative="1">
      <w:start w:val="1"/>
      <w:numFmt w:val="bullet"/>
      <w:lvlText w:val="o"/>
      <w:lvlJc w:val="left"/>
      <w:pPr>
        <w:ind w:left="164" w:hanging="360"/>
      </w:pPr>
      <w:rPr>
        <w:rFonts w:ascii="Courier New" w:hAnsi="Courier New" w:cs="Courier New" w:hint="default"/>
      </w:rPr>
    </w:lvl>
    <w:lvl w:ilvl="2" w:tplc="2C0A0005" w:tentative="1">
      <w:start w:val="1"/>
      <w:numFmt w:val="bullet"/>
      <w:lvlText w:val=""/>
      <w:lvlJc w:val="left"/>
      <w:pPr>
        <w:ind w:left="884" w:hanging="360"/>
      </w:pPr>
      <w:rPr>
        <w:rFonts w:ascii="Wingdings" w:hAnsi="Wingdings" w:hint="default"/>
      </w:rPr>
    </w:lvl>
    <w:lvl w:ilvl="3" w:tplc="2C0A0001" w:tentative="1">
      <w:start w:val="1"/>
      <w:numFmt w:val="bullet"/>
      <w:lvlText w:val=""/>
      <w:lvlJc w:val="left"/>
      <w:pPr>
        <w:ind w:left="1604" w:hanging="360"/>
      </w:pPr>
      <w:rPr>
        <w:rFonts w:ascii="Symbol" w:hAnsi="Symbol" w:hint="default"/>
      </w:rPr>
    </w:lvl>
    <w:lvl w:ilvl="4" w:tplc="2C0A0003" w:tentative="1">
      <w:start w:val="1"/>
      <w:numFmt w:val="bullet"/>
      <w:lvlText w:val="o"/>
      <w:lvlJc w:val="left"/>
      <w:pPr>
        <w:ind w:left="2324" w:hanging="360"/>
      </w:pPr>
      <w:rPr>
        <w:rFonts w:ascii="Courier New" w:hAnsi="Courier New" w:cs="Courier New" w:hint="default"/>
      </w:rPr>
    </w:lvl>
    <w:lvl w:ilvl="5" w:tplc="2C0A0005" w:tentative="1">
      <w:start w:val="1"/>
      <w:numFmt w:val="bullet"/>
      <w:lvlText w:val=""/>
      <w:lvlJc w:val="left"/>
      <w:pPr>
        <w:ind w:left="3044" w:hanging="360"/>
      </w:pPr>
      <w:rPr>
        <w:rFonts w:ascii="Wingdings" w:hAnsi="Wingdings" w:hint="default"/>
      </w:rPr>
    </w:lvl>
    <w:lvl w:ilvl="6" w:tplc="2C0A0001" w:tentative="1">
      <w:start w:val="1"/>
      <w:numFmt w:val="bullet"/>
      <w:lvlText w:val=""/>
      <w:lvlJc w:val="left"/>
      <w:pPr>
        <w:ind w:left="3764" w:hanging="360"/>
      </w:pPr>
      <w:rPr>
        <w:rFonts w:ascii="Symbol" w:hAnsi="Symbol" w:hint="default"/>
      </w:rPr>
    </w:lvl>
    <w:lvl w:ilvl="7" w:tplc="2C0A0003" w:tentative="1">
      <w:start w:val="1"/>
      <w:numFmt w:val="bullet"/>
      <w:lvlText w:val="o"/>
      <w:lvlJc w:val="left"/>
      <w:pPr>
        <w:ind w:left="4484" w:hanging="360"/>
      </w:pPr>
      <w:rPr>
        <w:rFonts w:ascii="Courier New" w:hAnsi="Courier New" w:cs="Courier New" w:hint="default"/>
      </w:rPr>
    </w:lvl>
    <w:lvl w:ilvl="8" w:tplc="2C0A0005" w:tentative="1">
      <w:start w:val="1"/>
      <w:numFmt w:val="bullet"/>
      <w:lvlText w:val=""/>
      <w:lvlJc w:val="left"/>
      <w:pPr>
        <w:ind w:left="5204" w:hanging="360"/>
      </w:pPr>
      <w:rPr>
        <w:rFonts w:ascii="Wingdings" w:hAnsi="Wingdings" w:hint="default"/>
      </w:rPr>
    </w:lvl>
  </w:abstractNum>
  <w:abstractNum w:abstractNumId="2" w15:restartNumberingAfterBreak="0">
    <w:nsid w:val="1FBF070A"/>
    <w:multiLevelType w:val="hybridMultilevel"/>
    <w:tmpl w:val="7D1ADA6A"/>
    <w:lvl w:ilvl="0" w:tplc="62140C6A">
      <w:start w:val="1"/>
      <w:numFmt w:val="lowerLetter"/>
      <w:lvlText w:val="%1."/>
      <w:lvlJc w:val="left"/>
      <w:pPr>
        <w:ind w:left="1080" w:hanging="360"/>
      </w:pPr>
      <w:rPr>
        <w:rFonts w:ascii="Times New Roman" w:hAnsi="Times New Roman"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3" w15:restartNumberingAfterBreak="0">
    <w:nsid w:val="2BF35759"/>
    <w:multiLevelType w:val="hybridMultilevel"/>
    <w:tmpl w:val="8E2A8E00"/>
    <w:lvl w:ilvl="0" w:tplc="03BA55E4">
      <w:start w:val="1"/>
      <w:numFmt w:val="decimal"/>
      <w:lvlText w:val="%1)"/>
      <w:lvlJc w:val="left"/>
      <w:pPr>
        <w:ind w:left="-196" w:hanging="360"/>
      </w:pPr>
      <w:rPr>
        <w:rFonts w:hint="default"/>
      </w:rPr>
    </w:lvl>
    <w:lvl w:ilvl="1" w:tplc="2C0A0019" w:tentative="1">
      <w:start w:val="1"/>
      <w:numFmt w:val="lowerLetter"/>
      <w:lvlText w:val="%2."/>
      <w:lvlJc w:val="left"/>
      <w:pPr>
        <w:ind w:left="524" w:hanging="360"/>
      </w:pPr>
    </w:lvl>
    <w:lvl w:ilvl="2" w:tplc="2C0A001B" w:tentative="1">
      <w:start w:val="1"/>
      <w:numFmt w:val="lowerRoman"/>
      <w:lvlText w:val="%3."/>
      <w:lvlJc w:val="right"/>
      <w:pPr>
        <w:ind w:left="1244" w:hanging="180"/>
      </w:pPr>
    </w:lvl>
    <w:lvl w:ilvl="3" w:tplc="2C0A000F" w:tentative="1">
      <w:start w:val="1"/>
      <w:numFmt w:val="decimal"/>
      <w:lvlText w:val="%4."/>
      <w:lvlJc w:val="left"/>
      <w:pPr>
        <w:ind w:left="1964" w:hanging="360"/>
      </w:pPr>
    </w:lvl>
    <w:lvl w:ilvl="4" w:tplc="2C0A0019" w:tentative="1">
      <w:start w:val="1"/>
      <w:numFmt w:val="lowerLetter"/>
      <w:lvlText w:val="%5."/>
      <w:lvlJc w:val="left"/>
      <w:pPr>
        <w:ind w:left="2684" w:hanging="360"/>
      </w:pPr>
    </w:lvl>
    <w:lvl w:ilvl="5" w:tplc="2C0A001B" w:tentative="1">
      <w:start w:val="1"/>
      <w:numFmt w:val="lowerRoman"/>
      <w:lvlText w:val="%6."/>
      <w:lvlJc w:val="right"/>
      <w:pPr>
        <w:ind w:left="3404" w:hanging="180"/>
      </w:pPr>
    </w:lvl>
    <w:lvl w:ilvl="6" w:tplc="2C0A000F" w:tentative="1">
      <w:start w:val="1"/>
      <w:numFmt w:val="decimal"/>
      <w:lvlText w:val="%7."/>
      <w:lvlJc w:val="left"/>
      <w:pPr>
        <w:ind w:left="4124" w:hanging="360"/>
      </w:pPr>
    </w:lvl>
    <w:lvl w:ilvl="7" w:tplc="2C0A0019" w:tentative="1">
      <w:start w:val="1"/>
      <w:numFmt w:val="lowerLetter"/>
      <w:lvlText w:val="%8."/>
      <w:lvlJc w:val="left"/>
      <w:pPr>
        <w:ind w:left="4844" w:hanging="360"/>
      </w:pPr>
    </w:lvl>
    <w:lvl w:ilvl="8" w:tplc="2C0A001B" w:tentative="1">
      <w:start w:val="1"/>
      <w:numFmt w:val="lowerRoman"/>
      <w:lvlText w:val="%9."/>
      <w:lvlJc w:val="right"/>
      <w:pPr>
        <w:ind w:left="5564" w:hanging="180"/>
      </w:pPr>
    </w:lvl>
  </w:abstractNum>
  <w:abstractNum w:abstractNumId="4" w15:restartNumberingAfterBreak="0">
    <w:nsid w:val="2CA03E06"/>
    <w:multiLevelType w:val="hybridMultilevel"/>
    <w:tmpl w:val="AEFC976A"/>
    <w:lvl w:ilvl="0" w:tplc="5C221FB4">
      <w:start w:val="1"/>
      <w:numFmt w:val="decimal"/>
      <w:lvlText w:val="%1)"/>
      <w:lvlJc w:val="left"/>
      <w:pPr>
        <w:ind w:left="720" w:hanging="360"/>
      </w:pPr>
      <w:rPr>
        <w:rFonts w:hint="default"/>
        <w:sz w:val="22"/>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5" w15:restartNumberingAfterBreak="0">
    <w:nsid w:val="33C723A8"/>
    <w:multiLevelType w:val="hybridMultilevel"/>
    <w:tmpl w:val="37BE022E"/>
    <w:lvl w:ilvl="0" w:tplc="0680C752">
      <w:start w:val="1"/>
      <w:numFmt w:val="lowerLetter"/>
      <w:lvlText w:val="%1."/>
      <w:lvlJc w:val="left"/>
      <w:pPr>
        <w:ind w:left="1080" w:hanging="360"/>
      </w:pPr>
      <w:rPr>
        <w:rFonts w:hint="default"/>
      </w:rPr>
    </w:lvl>
    <w:lvl w:ilvl="1" w:tplc="2C0A0019" w:tentative="1">
      <w:start w:val="1"/>
      <w:numFmt w:val="lowerLetter"/>
      <w:lvlText w:val="%2."/>
      <w:lvlJc w:val="left"/>
      <w:pPr>
        <w:ind w:left="1800" w:hanging="360"/>
      </w:pPr>
    </w:lvl>
    <w:lvl w:ilvl="2" w:tplc="2C0A001B" w:tentative="1">
      <w:start w:val="1"/>
      <w:numFmt w:val="lowerRoman"/>
      <w:lvlText w:val="%3."/>
      <w:lvlJc w:val="right"/>
      <w:pPr>
        <w:ind w:left="2520" w:hanging="180"/>
      </w:pPr>
    </w:lvl>
    <w:lvl w:ilvl="3" w:tplc="2C0A000F" w:tentative="1">
      <w:start w:val="1"/>
      <w:numFmt w:val="decimal"/>
      <w:lvlText w:val="%4."/>
      <w:lvlJc w:val="left"/>
      <w:pPr>
        <w:ind w:left="3240" w:hanging="360"/>
      </w:pPr>
    </w:lvl>
    <w:lvl w:ilvl="4" w:tplc="2C0A0019" w:tentative="1">
      <w:start w:val="1"/>
      <w:numFmt w:val="lowerLetter"/>
      <w:lvlText w:val="%5."/>
      <w:lvlJc w:val="left"/>
      <w:pPr>
        <w:ind w:left="3960" w:hanging="360"/>
      </w:pPr>
    </w:lvl>
    <w:lvl w:ilvl="5" w:tplc="2C0A001B" w:tentative="1">
      <w:start w:val="1"/>
      <w:numFmt w:val="lowerRoman"/>
      <w:lvlText w:val="%6."/>
      <w:lvlJc w:val="right"/>
      <w:pPr>
        <w:ind w:left="4680" w:hanging="180"/>
      </w:pPr>
    </w:lvl>
    <w:lvl w:ilvl="6" w:tplc="2C0A000F" w:tentative="1">
      <w:start w:val="1"/>
      <w:numFmt w:val="decimal"/>
      <w:lvlText w:val="%7."/>
      <w:lvlJc w:val="left"/>
      <w:pPr>
        <w:ind w:left="5400" w:hanging="360"/>
      </w:pPr>
    </w:lvl>
    <w:lvl w:ilvl="7" w:tplc="2C0A0019" w:tentative="1">
      <w:start w:val="1"/>
      <w:numFmt w:val="lowerLetter"/>
      <w:lvlText w:val="%8."/>
      <w:lvlJc w:val="left"/>
      <w:pPr>
        <w:ind w:left="6120" w:hanging="360"/>
      </w:pPr>
    </w:lvl>
    <w:lvl w:ilvl="8" w:tplc="2C0A001B" w:tentative="1">
      <w:start w:val="1"/>
      <w:numFmt w:val="lowerRoman"/>
      <w:lvlText w:val="%9."/>
      <w:lvlJc w:val="right"/>
      <w:pPr>
        <w:ind w:left="6840" w:hanging="180"/>
      </w:pPr>
    </w:lvl>
  </w:abstractNum>
  <w:abstractNum w:abstractNumId="6" w15:restartNumberingAfterBreak="0">
    <w:nsid w:val="35D902FA"/>
    <w:multiLevelType w:val="hybridMultilevel"/>
    <w:tmpl w:val="8F08A864"/>
    <w:lvl w:ilvl="0" w:tplc="0C0A0017">
      <w:start w:val="1"/>
      <w:numFmt w:val="lowerLetter"/>
      <w:lvlText w:val="%1)"/>
      <w:lvlJc w:val="left"/>
      <w:pPr>
        <w:ind w:left="720" w:hanging="360"/>
      </w:pPr>
      <w:rPr>
        <w:rFonts w:hint="default"/>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7" w15:restartNumberingAfterBreak="0">
    <w:nsid w:val="381B1265"/>
    <w:multiLevelType w:val="hybridMultilevel"/>
    <w:tmpl w:val="D6DE8932"/>
    <w:lvl w:ilvl="0" w:tplc="F2E24AE2">
      <w:start w:val="3"/>
      <w:numFmt w:val="bullet"/>
      <w:lvlText w:val="-"/>
      <w:lvlJc w:val="left"/>
      <w:pPr>
        <w:ind w:left="1440" w:hanging="360"/>
      </w:pPr>
      <w:rPr>
        <w:rFonts w:ascii="Calibri" w:eastAsiaTheme="minorHAnsi" w:hAnsi="Calibri" w:cs="Calibri" w:hint="default"/>
      </w:rPr>
    </w:lvl>
    <w:lvl w:ilvl="1" w:tplc="0C0A0003" w:tentative="1">
      <w:start w:val="1"/>
      <w:numFmt w:val="bullet"/>
      <w:lvlText w:val="o"/>
      <w:lvlJc w:val="left"/>
      <w:pPr>
        <w:ind w:left="2160" w:hanging="360"/>
      </w:pPr>
      <w:rPr>
        <w:rFonts w:ascii="Courier New" w:hAnsi="Courier New" w:cs="Courier New" w:hint="default"/>
      </w:rPr>
    </w:lvl>
    <w:lvl w:ilvl="2" w:tplc="0C0A0005" w:tentative="1">
      <w:start w:val="1"/>
      <w:numFmt w:val="bullet"/>
      <w:lvlText w:val=""/>
      <w:lvlJc w:val="left"/>
      <w:pPr>
        <w:ind w:left="2880" w:hanging="360"/>
      </w:pPr>
      <w:rPr>
        <w:rFonts w:ascii="Wingdings" w:hAnsi="Wingdings" w:hint="default"/>
      </w:rPr>
    </w:lvl>
    <w:lvl w:ilvl="3" w:tplc="0C0A0001" w:tentative="1">
      <w:start w:val="1"/>
      <w:numFmt w:val="bullet"/>
      <w:lvlText w:val=""/>
      <w:lvlJc w:val="left"/>
      <w:pPr>
        <w:ind w:left="3600" w:hanging="360"/>
      </w:pPr>
      <w:rPr>
        <w:rFonts w:ascii="Symbol" w:hAnsi="Symbol" w:hint="default"/>
      </w:rPr>
    </w:lvl>
    <w:lvl w:ilvl="4" w:tplc="0C0A0003" w:tentative="1">
      <w:start w:val="1"/>
      <w:numFmt w:val="bullet"/>
      <w:lvlText w:val="o"/>
      <w:lvlJc w:val="left"/>
      <w:pPr>
        <w:ind w:left="4320" w:hanging="360"/>
      </w:pPr>
      <w:rPr>
        <w:rFonts w:ascii="Courier New" w:hAnsi="Courier New" w:cs="Courier New" w:hint="default"/>
      </w:rPr>
    </w:lvl>
    <w:lvl w:ilvl="5" w:tplc="0C0A0005" w:tentative="1">
      <w:start w:val="1"/>
      <w:numFmt w:val="bullet"/>
      <w:lvlText w:val=""/>
      <w:lvlJc w:val="left"/>
      <w:pPr>
        <w:ind w:left="5040" w:hanging="360"/>
      </w:pPr>
      <w:rPr>
        <w:rFonts w:ascii="Wingdings" w:hAnsi="Wingdings" w:hint="default"/>
      </w:rPr>
    </w:lvl>
    <w:lvl w:ilvl="6" w:tplc="0C0A0001" w:tentative="1">
      <w:start w:val="1"/>
      <w:numFmt w:val="bullet"/>
      <w:lvlText w:val=""/>
      <w:lvlJc w:val="left"/>
      <w:pPr>
        <w:ind w:left="5760" w:hanging="360"/>
      </w:pPr>
      <w:rPr>
        <w:rFonts w:ascii="Symbol" w:hAnsi="Symbol" w:hint="default"/>
      </w:rPr>
    </w:lvl>
    <w:lvl w:ilvl="7" w:tplc="0C0A0003" w:tentative="1">
      <w:start w:val="1"/>
      <w:numFmt w:val="bullet"/>
      <w:lvlText w:val="o"/>
      <w:lvlJc w:val="left"/>
      <w:pPr>
        <w:ind w:left="6480" w:hanging="360"/>
      </w:pPr>
      <w:rPr>
        <w:rFonts w:ascii="Courier New" w:hAnsi="Courier New" w:cs="Courier New" w:hint="default"/>
      </w:rPr>
    </w:lvl>
    <w:lvl w:ilvl="8" w:tplc="0C0A0005" w:tentative="1">
      <w:start w:val="1"/>
      <w:numFmt w:val="bullet"/>
      <w:lvlText w:val=""/>
      <w:lvlJc w:val="left"/>
      <w:pPr>
        <w:ind w:left="7200" w:hanging="360"/>
      </w:pPr>
      <w:rPr>
        <w:rFonts w:ascii="Wingdings" w:hAnsi="Wingdings" w:hint="default"/>
      </w:rPr>
    </w:lvl>
  </w:abstractNum>
  <w:abstractNum w:abstractNumId="8" w15:restartNumberingAfterBreak="0">
    <w:nsid w:val="501F7E76"/>
    <w:multiLevelType w:val="hybridMultilevel"/>
    <w:tmpl w:val="B224C6A2"/>
    <w:lvl w:ilvl="0" w:tplc="ACB4F0A0">
      <w:start w:val="1"/>
      <w:numFmt w:val="decimal"/>
      <w:lvlText w:val="%1-"/>
      <w:lvlJc w:val="left"/>
      <w:pPr>
        <w:ind w:left="720" w:hanging="360"/>
      </w:pPr>
      <w:rPr>
        <w:rFonts w:hint="default"/>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9" w15:restartNumberingAfterBreak="0">
    <w:nsid w:val="53407686"/>
    <w:multiLevelType w:val="hybridMultilevel"/>
    <w:tmpl w:val="B8CA9476"/>
    <w:lvl w:ilvl="0" w:tplc="2C0A0001">
      <w:start w:val="1"/>
      <w:numFmt w:val="bullet"/>
      <w:lvlText w:val=""/>
      <w:lvlJc w:val="left"/>
      <w:pPr>
        <w:ind w:left="720" w:hanging="360"/>
      </w:pPr>
      <w:rPr>
        <w:rFonts w:ascii="Symbol" w:hAnsi="Symbol" w:hint="default"/>
      </w:rPr>
    </w:lvl>
    <w:lvl w:ilvl="1" w:tplc="2C0A0003" w:tentative="1">
      <w:start w:val="1"/>
      <w:numFmt w:val="bullet"/>
      <w:lvlText w:val="o"/>
      <w:lvlJc w:val="left"/>
      <w:pPr>
        <w:ind w:left="1440" w:hanging="360"/>
      </w:pPr>
      <w:rPr>
        <w:rFonts w:ascii="Courier New" w:hAnsi="Courier New" w:cs="Courier New" w:hint="default"/>
      </w:rPr>
    </w:lvl>
    <w:lvl w:ilvl="2" w:tplc="2C0A0005" w:tentative="1">
      <w:start w:val="1"/>
      <w:numFmt w:val="bullet"/>
      <w:lvlText w:val=""/>
      <w:lvlJc w:val="left"/>
      <w:pPr>
        <w:ind w:left="2160" w:hanging="360"/>
      </w:pPr>
      <w:rPr>
        <w:rFonts w:ascii="Wingdings" w:hAnsi="Wingdings" w:hint="default"/>
      </w:rPr>
    </w:lvl>
    <w:lvl w:ilvl="3" w:tplc="2C0A0001" w:tentative="1">
      <w:start w:val="1"/>
      <w:numFmt w:val="bullet"/>
      <w:lvlText w:val=""/>
      <w:lvlJc w:val="left"/>
      <w:pPr>
        <w:ind w:left="2880" w:hanging="360"/>
      </w:pPr>
      <w:rPr>
        <w:rFonts w:ascii="Symbol" w:hAnsi="Symbol" w:hint="default"/>
      </w:rPr>
    </w:lvl>
    <w:lvl w:ilvl="4" w:tplc="2C0A0003" w:tentative="1">
      <w:start w:val="1"/>
      <w:numFmt w:val="bullet"/>
      <w:lvlText w:val="o"/>
      <w:lvlJc w:val="left"/>
      <w:pPr>
        <w:ind w:left="3600" w:hanging="360"/>
      </w:pPr>
      <w:rPr>
        <w:rFonts w:ascii="Courier New" w:hAnsi="Courier New" w:cs="Courier New" w:hint="default"/>
      </w:rPr>
    </w:lvl>
    <w:lvl w:ilvl="5" w:tplc="2C0A0005" w:tentative="1">
      <w:start w:val="1"/>
      <w:numFmt w:val="bullet"/>
      <w:lvlText w:val=""/>
      <w:lvlJc w:val="left"/>
      <w:pPr>
        <w:ind w:left="4320" w:hanging="360"/>
      </w:pPr>
      <w:rPr>
        <w:rFonts w:ascii="Wingdings" w:hAnsi="Wingdings" w:hint="default"/>
      </w:rPr>
    </w:lvl>
    <w:lvl w:ilvl="6" w:tplc="2C0A0001" w:tentative="1">
      <w:start w:val="1"/>
      <w:numFmt w:val="bullet"/>
      <w:lvlText w:val=""/>
      <w:lvlJc w:val="left"/>
      <w:pPr>
        <w:ind w:left="5040" w:hanging="360"/>
      </w:pPr>
      <w:rPr>
        <w:rFonts w:ascii="Symbol" w:hAnsi="Symbol" w:hint="default"/>
      </w:rPr>
    </w:lvl>
    <w:lvl w:ilvl="7" w:tplc="2C0A0003" w:tentative="1">
      <w:start w:val="1"/>
      <w:numFmt w:val="bullet"/>
      <w:lvlText w:val="o"/>
      <w:lvlJc w:val="left"/>
      <w:pPr>
        <w:ind w:left="5760" w:hanging="360"/>
      </w:pPr>
      <w:rPr>
        <w:rFonts w:ascii="Courier New" w:hAnsi="Courier New" w:cs="Courier New" w:hint="default"/>
      </w:rPr>
    </w:lvl>
    <w:lvl w:ilvl="8" w:tplc="2C0A0005" w:tentative="1">
      <w:start w:val="1"/>
      <w:numFmt w:val="bullet"/>
      <w:lvlText w:val=""/>
      <w:lvlJc w:val="left"/>
      <w:pPr>
        <w:ind w:left="6480" w:hanging="360"/>
      </w:pPr>
      <w:rPr>
        <w:rFonts w:ascii="Wingdings" w:hAnsi="Wingdings" w:hint="default"/>
      </w:rPr>
    </w:lvl>
  </w:abstractNum>
  <w:abstractNum w:abstractNumId="10" w15:restartNumberingAfterBreak="0">
    <w:nsid w:val="55921C58"/>
    <w:multiLevelType w:val="hybridMultilevel"/>
    <w:tmpl w:val="2ED4E028"/>
    <w:lvl w:ilvl="0" w:tplc="0C0A000F">
      <w:start w:val="1"/>
      <w:numFmt w:val="decimal"/>
      <w:lvlText w:val="%1."/>
      <w:lvlJc w:val="left"/>
      <w:pPr>
        <w:ind w:left="720" w:hanging="360"/>
      </w:p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1" w15:restartNumberingAfterBreak="0">
    <w:nsid w:val="56485392"/>
    <w:multiLevelType w:val="hybridMultilevel"/>
    <w:tmpl w:val="A0765650"/>
    <w:lvl w:ilvl="0" w:tplc="BF7C6A94">
      <w:start w:val="1"/>
      <w:numFmt w:val="decimal"/>
      <w:lvlText w:val="%1."/>
      <w:lvlJc w:val="left"/>
      <w:pPr>
        <w:ind w:left="720" w:hanging="360"/>
      </w:pPr>
      <w:rPr>
        <w:rFonts w:hint="default"/>
        <w:b/>
      </w:rPr>
    </w:lvl>
    <w:lvl w:ilvl="1" w:tplc="0C0A0019" w:tentative="1">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12" w15:restartNumberingAfterBreak="0">
    <w:nsid w:val="61AC4976"/>
    <w:multiLevelType w:val="hybridMultilevel"/>
    <w:tmpl w:val="2874613C"/>
    <w:lvl w:ilvl="0" w:tplc="995E2618">
      <w:start w:val="1"/>
      <w:numFmt w:val="decimal"/>
      <w:lvlText w:val="%1-"/>
      <w:lvlJc w:val="left"/>
      <w:pPr>
        <w:ind w:left="720" w:hanging="360"/>
      </w:pPr>
      <w:rPr>
        <w:rFonts w:ascii="Arial" w:hAnsi="Arial" w:cs="Arial" w:hint="default"/>
        <w:b/>
      </w:rPr>
    </w:lvl>
    <w:lvl w:ilvl="1" w:tplc="2C0A0019" w:tentative="1">
      <w:start w:val="1"/>
      <w:numFmt w:val="lowerLetter"/>
      <w:lvlText w:val="%2."/>
      <w:lvlJc w:val="left"/>
      <w:pPr>
        <w:ind w:left="1440" w:hanging="360"/>
      </w:pPr>
    </w:lvl>
    <w:lvl w:ilvl="2" w:tplc="2C0A001B" w:tentative="1">
      <w:start w:val="1"/>
      <w:numFmt w:val="lowerRoman"/>
      <w:lvlText w:val="%3."/>
      <w:lvlJc w:val="right"/>
      <w:pPr>
        <w:ind w:left="2160" w:hanging="180"/>
      </w:pPr>
    </w:lvl>
    <w:lvl w:ilvl="3" w:tplc="2C0A000F" w:tentative="1">
      <w:start w:val="1"/>
      <w:numFmt w:val="decimal"/>
      <w:lvlText w:val="%4."/>
      <w:lvlJc w:val="left"/>
      <w:pPr>
        <w:ind w:left="2880" w:hanging="360"/>
      </w:pPr>
    </w:lvl>
    <w:lvl w:ilvl="4" w:tplc="2C0A0019" w:tentative="1">
      <w:start w:val="1"/>
      <w:numFmt w:val="lowerLetter"/>
      <w:lvlText w:val="%5."/>
      <w:lvlJc w:val="left"/>
      <w:pPr>
        <w:ind w:left="3600" w:hanging="360"/>
      </w:pPr>
    </w:lvl>
    <w:lvl w:ilvl="5" w:tplc="2C0A001B" w:tentative="1">
      <w:start w:val="1"/>
      <w:numFmt w:val="lowerRoman"/>
      <w:lvlText w:val="%6."/>
      <w:lvlJc w:val="right"/>
      <w:pPr>
        <w:ind w:left="4320" w:hanging="180"/>
      </w:pPr>
    </w:lvl>
    <w:lvl w:ilvl="6" w:tplc="2C0A000F" w:tentative="1">
      <w:start w:val="1"/>
      <w:numFmt w:val="decimal"/>
      <w:lvlText w:val="%7."/>
      <w:lvlJc w:val="left"/>
      <w:pPr>
        <w:ind w:left="5040" w:hanging="360"/>
      </w:pPr>
    </w:lvl>
    <w:lvl w:ilvl="7" w:tplc="2C0A0019" w:tentative="1">
      <w:start w:val="1"/>
      <w:numFmt w:val="lowerLetter"/>
      <w:lvlText w:val="%8."/>
      <w:lvlJc w:val="left"/>
      <w:pPr>
        <w:ind w:left="5760" w:hanging="360"/>
      </w:pPr>
    </w:lvl>
    <w:lvl w:ilvl="8" w:tplc="2C0A001B" w:tentative="1">
      <w:start w:val="1"/>
      <w:numFmt w:val="lowerRoman"/>
      <w:lvlText w:val="%9."/>
      <w:lvlJc w:val="right"/>
      <w:pPr>
        <w:ind w:left="6480" w:hanging="180"/>
      </w:pPr>
    </w:lvl>
  </w:abstractNum>
  <w:abstractNum w:abstractNumId="13" w15:restartNumberingAfterBreak="0">
    <w:nsid w:val="74D56F0E"/>
    <w:multiLevelType w:val="hybridMultilevel"/>
    <w:tmpl w:val="00BC6A7A"/>
    <w:lvl w:ilvl="0" w:tplc="068C89E0">
      <w:numFmt w:val="bullet"/>
      <w:lvlText w:val="-"/>
      <w:lvlJc w:val="left"/>
      <w:pPr>
        <w:ind w:left="720" w:hanging="360"/>
      </w:pPr>
      <w:rPr>
        <w:rFonts w:ascii="Calibri" w:eastAsiaTheme="minorHAnsi" w:hAnsi="Calibri" w:cstheme="minorBidi" w:hint="default"/>
      </w:rPr>
    </w:lvl>
    <w:lvl w:ilvl="1" w:tplc="2C0A0003">
      <w:start w:val="1"/>
      <w:numFmt w:val="bullet"/>
      <w:lvlText w:val="o"/>
      <w:lvlJc w:val="left"/>
      <w:pPr>
        <w:ind w:left="1440" w:hanging="360"/>
      </w:pPr>
      <w:rPr>
        <w:rFonts w:ascii="Courier New" w:hAnsi="Courier New" w:cs="Courier New" w:hint="default"/>
      </w:rPr>
    </w:lvl>
    <w:lvl w:ilvl="2" w:tplc="2C0A0005">
      <w:start w:val="1"/>
      <w:numFmt w:val="bullet"/>
      <w:lvlText w:val=""/>
      <w:lvlJc w:val="left"/>
      <w:pPr>
        <w:ind w:left="2160" w:hanging="360"/>
      </w:pPr>
      <w:rPr>
        <w:rFonts w:ascii="Wingdings" w:hAnsi="Wingdings" w:hint="default"/>
      </w:rPr>
    </w:lvl>
    <w:lvl w:ilvl="3" w:tplc="2C0A0001">
      <w:start w:val="1"/>
      <w:numFmt w:val="bullet"/>
      <w:lvlText w:val=""/>
      <w:lvlJc w:val="left"/>
      <w:pPr>
        <w:ind w:left="2880" w:hanging="360"/>
      </w:pPr>
      <w:rPr>
        <w:rFonts w:ascii="Symbol" w:hAnsi="Symbol" w:hint="default"/>
      </w:rPr>
    </w:lvl>
    <w:lvl w:ilvl="4" w:tplc="2C0A0003">
      <w:start w:val="1"/>
      <w:numFmt w:val="bullet"/>
      <w:lvlText w:val="o"/>
      <w:lvlJc w:val="left"/>
      <w:pPr>
        <w:ind w:left="3600" w:hanging="360"/>
      </w:pPr>
      <w:rPr>
        <w:rFonts w:ascii="Courier New" w:hAnsi="Courier New" w:cs="Courier New" w:hint="default"/>
      </w:rPr>
    </w:lvl>
    <w:lvl w:ilvl="5" w:tplc="2C0A0005">
      <w:start w:val="1"/>
      <w:numFmt w:val="bullet"/>
      <w:lvlText w:val=""/>
      <w:lvlJc w:val="left"/>
      <w:pPr>
        <w:ind w:left="4320" w:hanging="360"/>
      </w:pPr>
      <w:rPr>
        <w:rFonts w:ascii="Wingdings" w:hAnsi="Wingdings" w:hint="default"/>
      </w:rPr>
    </w:lvl>
    <w:lvl w:ilvl="6" w:tplc="2C0A0001">
      <w:start w:val="1"/>
      <w:numFmt w:val="bullet"/>
      <w:lvlText w:val=""/>
      <w:lvlJc w:val="left"/>
      <w:pPr>
        <w:ind w:left="5040" w:hanging="360"/>
      </w:pPr>
      <w:rPr>
        <w:rFonts w:ascii="Symbol" w:hAnsi="Symbol" w:hint="default"/>
      </w:rPr>
    </w:lvl>
    <w:lvl w:ilvl="7" w:tplc="2C0A0003">
      <w:start w:val="1"/>
      <w:numFmt w:val="bullet"/>
      <w:lvlText w:val="o"/>
      <w:lvlJc w:val="left"/>
      <w:pPr>
        <w:ind w:left="5760" w:hanging="360"/>
      </w:pPr>
      <w:rPr>
        <w:rFonts w:ascii="Courier New" w:hAnsi="Courier New" w:cs="Courier New" w:hint="default"/>
      </w:rPr>
    </w:lvl>
    <w:lvl w:ilvl="8" w:tplc="2C0A0005">
      <w:start w:val="1"/>
      <w:numFmt w:val="bullet"/>
      <w:lvlText w:val=""/>
      <w:lvlJc w:val="left"/>
      <w:pPr>
        <w:ind w:left="6480" w:hanging="360"/>
      </w:pPr>
      <w:rPr>
        <w:rFonts w:ascii="Wingdings" w:hAnsi="Wingdings" w:hint="default"/>
      </w:rPr>
    </w:lvl>
  </w:abstractNum>
  <w:abstractNum w:abstractNumId="14" w15:restartNumberingAfterBreak="0">
    <w:nsid w:val="7D7826D0"/>
    <w:multiLevelType w:val="hybridMultilevel"/>
    <w:tmpl w:val="59800DCA"/>
    <w:lvl w:ilvl="0" w:tplc="0C0A0001">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num w:numId="1">
    <w:abstractNumId w:val="10"/>
  </w:num>
  <w:num w:numId="2">
    <w:abstractNumId w:val="12"/>
  </w:num>
  <w:num w:numId="3">
    <w:abstractNumId w:val="0"/>
  </w:num>
  <w:num w:numId="4">
    <w:abstractNumId w:val="5"/>
  </w:num>
  <w:num w:numId="5">
    <w:abstractNumId w:val="2"/>
  </w:num>
  <w:num w:numId="6">
    <w:abstractNumId w:val="1"/>
  </w:num>
  <w:num w:numId="7">
    <w:abstractNumId w:val="3"/>
  </w:num>
  <w:num w:numId="8">
    <w:abstractNumId w:val="4"/>
  </w:num>
  <w:num w:numId="9">
    <w:abstractNumId w:val="8"/>
  </w:num>
  <w:num w:numId="10">
    <w:abstractNumId w:val="11"/>
  </w:num>
  <w:num w:numId="11">
    <w:abstractNumId w:val="6"/>
  </w:num>
  <w:num w:numId="12">
    <w:abstractNumId w:val="7"/>
  </w:num>
  <w:num w:numId="13">
    <w:abstractNumId w:val="14"/>
  </w:num>
  <w:num w:numId="14">
    <w:abstractNumId w:val="9"/>
  </w:num>
  <w:num w:numId="1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hyphenationZone w:val="425"/>
  <w:drawingGridHorizontalSpacing w:val="110"/>
  <w:displayHorizontalDrawingGridEvery w:val="2"/>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49139A"/>
    <w:rsid w:val="000976B3"/>
    <w:rsid w:val="000C53E3"/>
    <w:rsid w:val="000E6CBA"/>
    <w:rsid w:val="001216F5"/>
    <w:rsid w:val="00136BFC"/>
    <w:rsid w:val="00291811"/>
    <w:rsid w:val="002F6C6E"/>
    <w:rsid w:val="00314344"/>
    <w:rsid w:val="003F1A74"/>
    <w:rsid w:val="0042255F"/>
    <w:rsid w:val="0049139A"/>
    <w:rsid w:val="004E5958"/>
    <w:rsid w:val="00586455"/>
    <w:rsid w:val="00610E07"/>
    <w:rsid w:val="006B37C3"/>
    <w:rsid w:val="00785B09"/>
    <w:rsid w:val="00806570"/>
    <w:rsid w:val="008449FE"/>
    <w:rsid w:val="008F3A15"/>
    <w:rsid w:val="009A0945"/>
    <w:rsid w:val="00AA4204"/>
    <w:rsid w:val="00B1161B"/>
    <w:rsid w:val="00B473FE"/>
    <w:rsid w:val="00B51CE9"/>
    <w:rsid w:val="00BD69EB"/>
    <w:rsid w:val="00C65985"/>
    <w:rsid w:val="00CE239C"/>
    <w:rsid w:val="00CE5416"/>
    <w:rsid w:val="00D370A0"/>
    <w:rsid w:val="00E00533"/>
    <w:rsid w:val="00FC6168"/>
  </w:rsids>
  <m:mathPr>
    <m:mathFont m:val="Cambria Math"/>
    <m:brkBin m:val="before"/>
    <m:brkBinSub m:val="--"/>
    <m:smallFrac m:val="0"/>
    <m:dispDef/>
    <m:lMargin m:val="0"/>
    <m:rMargin m:val="0"/>
    <m:defJc m:val="centerGroup"/>
    <m:wrapIndent m:val="1440"/>
    <m:intLim m:val="subSup"/>
    <m:naryLim m:val="undOvr"/>
  </m:mathPr>
  <w:themeFontLang w:val="es-AR"/>
  <w:clrSchemeMapping w:bg1="light1" w:t1="dark1" w:bg2="light2" w:t2="dark2" w:accent1="accent1" w:accent2="accent2" w:accent3="accent3" w:accent4="accent4" w:accent5="accent5" w:accent6="accent6" w:hyperlink="hyperlink" w:followedHyperlink="followedHyperlink"/>
  <w:shapeDefaults>
    <o:shapedefaults v:ext="edit" spidmax="1029"/>
    <o:shapelayout v:ext="edit">
      <o:idmap v:ext="edit" data="1"/>
    </o:shapelayout>
  </w:shapeDefaults>
  <w:decimalSymbol w:val=","/>
  <w:listSeparator w:val=";"/>
  <w14:docId w14:val="6F0C74B3"/>
  <w15:docId w15:val="{F3BF103C-C1DA-499F-8378-A6C5FA8F782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sz w:val="22"/>
        <w:szCs w:val="22"/>
        <w:lang w:val="es-AR" w:eastAsia="es-A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rrafodelista">
    <w:name w:val="List Paragraph"/>
    <w:basedOn w:val="Normal"/>
    <w:uiPriority w:val="34"/>
    <w:qFormat/>
    <w:rsid w:val="0049139A"/>
    <w:pPr>
      <w:ind w:left="720"/>
      <w:contextualSpacing/>
    </w:pPr>
  </w:style>
  <w:style w:type="character" w:styleId="Hipervnculo">
    <w:name w:val="Hyperlink"/>
    <w:basedOn w:val="Fuentedeprrafopredeter"/>
    <w:uiPriority w:val="99"/>
    <w:semiHidden/>
    <w:unhideWhenUsed/>
    <w:rsid w:val="004E5958"/>
    <w:rPr>
      <w:color w:val="0000FF"/>
      <w:u w:val="single"/>
    </w:rPr>
  </w:style>
  <w:style w:type="paragraph" w:styleId="Sinespaciado">
    <w:name w:val="No Spacing"/>
    <w:uiPriority w:val="1"/>
    <w:qFormat/>
    <w:rsid w:val="00291811"/>
    <w:pPr>
      <w:spacing w:after="0" w:line="240" w:lineRule="auto"/>
    </w:pPr>
    <w:rPr>
      <w:lang w:val="es-ES" w:eastAsia="es-ES"/>
    </w:rPr>
  </w:style>
  <w:style w:type="paragraph" w:styleId="Ttulo">
    <w:name w:val="Title"/>
    <w:basedOn w:val="Normal"/>
    <w:link w:val="TtuloCar"/>
    <w:qFormat/>
    <w:rsid w:val="00291811"/>
    <w:pPr>
      <w:spacing w:after="0" w:line="240" w:lineRule="auto"/>
      <w:jc w:val="center"/>
    </w:pPr>
    <w:rPr>
      <w:rFonts w:ascii="Arial" w:eastAsia="Times New Roman" w:hAnsi="Arial" w:cs="Arial"/>
      <w:sz w:val="24"/>
      <w:szCs w:val="20"/>
      <w:lang w:val="en-GB"/>
    </w:rPr>
  </w:style>
  <w:style w:type="character" w:customStyle="1" w:styleId="TtuloCar">
    <w:name w:val="Título Car"/>
    <w:basedOn w:val="Fuentedeprrafopredeter"/>
    <w:link w:val="Ttulo"/>
    <w:rsid w:val="00291811"/>
    <w:rPr>
      <w:rFonts w:ascii="Arial" w:eastAsia="Times New Roman" w:hAnsi="Arial" w:cs="Arial"/>
      <w:sz w:val="24"/>
      <w:szCs w:val="20"/>
      <w:lang w:val="en-GB" w:eastAsia="es-ES"/>
    </w:rPr>
  </w:style>
  <w:style w:type="paragraph" w:styleId="Textodeglobo">
    <w:name w:val="Balloon Text"/>
    <w:basedOn w:val="Normal"/>
    <w:link w:val="TextodegloboCar"/>
    <w:uiPriority w:val="99"/>
    <w:semiHidden/>
    <w:unhideWhenUsed/>
    <w:rsid w:val="00291811"/>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91811"/>
    <w:rPr>
      <w:rFonts w:ascii="Tahoma" w:eastAsiaTheme="minorEastAsia" w:hAnsi="Tahoma" w:cs="Tahoma"/>
      <w:sz w:val="16"/>
      <w:szCs w:val="16"/>
      <w:lang w:val="es-ES" w:eastAsia="es-ES"/>
    </w:rPr>
  </w:style>
  <w:style w:type="paragraph" w:styleId="Encabezado">
    <w:name w:val="header"/>
    <w:basedOn w:val="Normal"/>
    <w:link w:val="EncabezadoCar"/>
    <w:uiPriority w:val="99"/>
    <w:unhideWhenUsed/>
    <w:rsid w:val="000976B3"/>
    <w:pPr>
      <w:tabs>
        <w:tab w:val="center" w:pos="4252"/>
        <w:tab w:val="right" w:pos="8504"/>
      </w:tabs>
      <w:spacing w:after="0" w:line="240" w:lineRule="auto"/>
    </w:pPr>
  </w:style>
  <w:style w:type="character" w:customStyle="1" w:styleId="EncabezadoCar">
    <w:name w:val="Encabezado Car"/>
    <w:basedOn w:val="Fuentedeprrafopredeter"/>
    <w:link w:val="Encabezado"/>
    <w:uiPriority w:val="99"/>
    <w:rsid w:val="000976B3"/>
  </w:style>
  <w:style w:type="paragraph" w:styleId="Piedepgina">
    <w:name w:val="footer"/>
    <w:basedOn w:val="Normal"/>
    <w:link w:val="PiedepginaCar"/>
    <w:uiPriority w:val="99"/>
    <w:unhideWhenUsed/>
    <w:rsid w:val="000976B3"/>
    <w:pPr>
      <w:tabs>
        <w:tab w:val="center" w:pos="4252"/>
        <w:tab w:val="right" w:pos="8504"/>
      </w:tabs>
      <w:spacing w:after="0" w:line="240" w:lineRule="auto"/>
    </w:pPr>
  </w:style>
  <w:style w:type="character" w:customStyle="1" w:styleId="PiedepginaCar">
    <w:name w:val="Pie de página Car"/>
    <w:basedOn w:val="Fuentedeprrafopredeter"/>
    <w:link w:val="Piedepgina"/>
    <w:uiPriority w:val="99"/>
    <w:rsid w:val="000976B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88853051">
      <w:bodyDiv w:val="1"/>
      <w:marLeft w:val="0"/>
      <w:marRight w:val="0"/>
      <w:marTop w:val="0"/>
      <w:marBottom w:val="0"/>
      <w:divBdr>
        <w:top w:val="none" w:sz="0" w:space="0" w:color="auto"/>
        <w:left w:val="none" w:sz="0" w:space="0" w:color="auto"/>
        <w:bottom w:val="none" w:sz="0" w:space="0" w:color="auto"/>
        <w:right w:val="none" w:sz="0" w:space="0" w:color="auto"/>
      </w:divBdr>
    </w:div>
    <w:div w:id="603416822">
      <w:bodyDiv w:val="1"/>
      <w:marLeft w:val="0"/>
      <w:marRight w:val="0"/>
      <w:marTop w:val="0"/>
      <w:marBottom w:val="0"/>
      <w:divBdr>
        <w:top w:val="none" w:sz="0" w:space="0" w:color="auto"/>
        <w:left w:val="none" w:sz="0" w:space="0" w:color="auto"/>
        <w:bottom w:val="none" w:sz="0" w:space="0" w:color="auto"/>
        <w:right w:val="none" w:sz="0" w:space="0" w:color="auto"/>
      </w:divBdr>
      <w:divsChild>
        <w:div w:id="1170175949">
          <w:marLeft w:val="0"/>
          <w:marRight w:val="0"/>
          <w:marTop w:val="0"/>
          <w:marBottom w:val="0"/>
          <w:divBdr>
            <w:top w:val="none" w:sz="0" w:space="0" w:color="auto"/>
            <w:left w:val="none" w:sz="0" w:space="0" w:color="auto"/>
            <w:bottom w:val="none" w:sz="0" w:space="0" w:color="auto"/>
            <w:right w:val="none" w:sz="0" w:space="0" w:color="auto"/>
          </w:divBdr>
        </w:div>
        <w:div w:id="754980135">
          <w:marLeft w:val="0"/>
          <w:marRight w:val="0"/>
          <w:marTop w:val="0"/>
          <w:marBottom w:val="0"/>
          <w:divBdr>
            <w:top w:val="none" w:sz="0" w:space="0" w:color="auto"/>
            <w:left w:val="none" w:sz="0" w:space="0" w:color="auto"/>
            <w:bottom w:val="none" w:sz="0" w:space="0" w:color="auto"/>
            <w:right w:val="none" w:sz="0" w:space="0" w:color="auto"/>
          </w:divBdr>
        </w:div>
        <w:div w:id="2025354866">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mediafire.com/file/h7bzcc0sd0nuw8h/KB2005.zip/file" TargetMode="External"/><Relationship Id="rId13" Type="http://schemas.openxmlformats.org/officeDocument/2006/relationships/oleObject" Target="embeddings/oleObject1.bin"/><Relationship Id="rId18" Type="http://schemas.openxmlformats.org/officeDocument/2006/relationships/hyperlink" Target="https://kinkybootsthemusical.com/cast.php" TargetMode="External"/><Relationship Id="rId3" Type="http://schemas.openxmlformats.org/officeDocument/2006/relationships/settings" Target="settings.xml"/><Relationship Id="rId21" Type="http://schemas.openxmlformats.org/officeDocument/2006/relationships/header" Target="header1.xml"/><Relationship Id="rId7" Type="http://schemas.openxmlformats.org/officeDocument/2006/relationships/image" Target="media/image1.jpeg"/><Relationship Id="rId12" Type="http://schemas.openxmlformats.org/officeDocument/2006/relationships/image" Target="media/image3.png"/><Relationship Id="rId17" Type="http://schemas.openxmlformats.org/officeDocument/2006/relationships/image" Target="media/image5.jpeg"/><Relationship Id="rId2" Type="http://schemas.openxmlformats.org/officeDocument/2006/relationships/styles" Target="styles.xml"/><Relationship Id="rId16" Type="http://schemas.openxmlformats.org/officeDocument/2006/relationships/image" Target="http://www.vaneduc.edu.ar/images/estrada-logo2.JPG" TargetMode="External"/><Relationship Id="rId20" Type="http://schemas.openxmlformats.org/officeDocument/2006/relationships/image" Target="media/image7.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png"/><Relationship Id="rId5" Type="http://schemas.openxmlformats.org/officeDocument/2006/relationships/footnotes" Target="footnotes.xml"/><Relationship Id="rId15" Type="http://schemas.openxmlformats.org/officeDocument/2006/relationships/image" Target="media/image4.jpeg"/><Relationship Id="rId23" Type="http://schemas.openxmlformats.org/officeDocument/2006/relationships/theme" Target="theme/theme1.xml"/><Relationship Id="rId10" Type="http://schemas.openxmlformats.org/officeDocument/2006/relationships/hyperlink" Target="https://www.youtube.com/watch?v=S7cKNXc60O0" TargetMode="External"/><Relationship Id="rId19"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hyperlink" Target="http://k24zineweb.blogspot.com/2020/03/kb2005-cuarentena.html" TargetMode="External"/><Relationship Id="rId14" Type="http://schemas.openxmlformats.org/officeDocument/2006/relationships/hyperlink" Target="http://www.vaneduc.edu.ar/jme/default.htm" TargetMode="External"/><Relationship Id="rId22"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8.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70</TotalTime>
  <Pages>7</Pages>
  <Words>2257</Words>
  <Characters>12416</Characters>
  <Application>Microsoft Office Word</Application>
  <DocSecurity>0</DocSecurity>
  <Lines>103</Lines>
  <Paragraphs>29</Paragraphs>
  <ScaleCrop>false</ScaleCrop>
  <HeadingPairs>
    <vt:vector size="2" baseType="variant">
      <vt:variant>
        <vt:lpstr>Título</vt:lpstr>
      </vt:variant>
      <vt:variant>
        <vt:i4>1</vt:i4>
      </vt:variant>
    </vt:vector>
  </HeadingPairs>
  <TitlesOfParts>
    <vt:vector size="1" baseType="lpstr">
      <vt:lpstr/>
    </vt:vector>
  </TitlesOfParts>
  <Company>VanEduc</Company>
  <LinksUpToDate>false</LinksUpToDate>
  <CharactersWithSpaces>14644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Andrea</dc:creator>
  <cp:lastModifiedBy>navegador</cp:lastModifiedBy>
  <cp:revision>7</cp:revision>
  <dcterms:created xsi:type="dcterms:W3CDTF">2020-03-17T10:58:00Z</dcterms:created>
  <dcterms:modified xsi:type="dcterms:W3CDTF">2020-03-17T12:59:00Z</dcterms:modified>
</cp:coreProperties>
</file>